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997" w:rsidRDefault="00D570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553.5pt">
            <v:imagedata r:id="rId5" o:title="Image0002"/>
          </v:shape>
        </w:pict>
      </w:r>
    </w:p>
    <w:p w:rsidR="00D57009" w:rsidRDefault="00D57009"/>
    <w:p w:rsidR="00D57009" w:rsidRDefault="00D57009"/>
    <w:p w:rsidR="00D57009" w:rsidRDefault="00D57009"/>
    <w:p w:rsidR="00D57009" w:rsidRDefault="00D57009"/>
    <w:p w:rsidR="00D57009" w:rsidRDefault="00D57009"/>
    <w:p w:rsidR="00D57009" w:rsidRDefault="00D57009"/>
    <w:p w:rsidR="00D57009" w:rsidRDefault="00D57009"/>
    <w:p w:rsidR="00D57009" w:rsidRDefault="00D57009"/>
    <w:p w:rsidR="00D57009" w:rsidRDefault="00D57009"/>
    <w:p w:rsidR="00D57009" w:rsidRDefault="00D57009"/>
    <w:p w:rsidR="00D57009" w:rsidRDefault="00D57009"/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 xml:space="preserve">коллективного договора и передает его на рассмотрение профсоюзного комитета и </w:t>
      </w:r>
      <w:r w:rsidRPr="00465C1A">
        <w:rPr>
          <w:bCs/>
          <w:szCs w:val="24"/>
        </w:rPr>
        <w:lastRenderedPageBreak/>
        <w:t>работ</w:t>
      </w:r>
      <w:r w:rsidRPr="00465C1A">
        <w:rPr>
          <w:szCs w:val="24"/>
        </w:rPr>
        <w:t xml:space="preserve">одателя. Профсоюзный комитет и </w:t>
      </w:r>
      <w:r w:rsidRPr="00465C1A">
        <w:rPr>
          <w:bCs/>
          <w:szCs w:val="24"/>
        </w:rPr>
        <w:t>работ</w:t>
      </w:r>
      <w:r w:rsidRPr="00465C1A">
        <w:rPr>
          <w:szCs w:val="24"/>
        </w:rPr>
        <w:t>одатель рассматривают проект коллективного договора в недельный срок.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ab/>
        <w:t>2.11. Если в ходе переговоров представители сторон в Комиссии не смогли прийти к согласию по независящим от них причинам, ими составляется протокол, в который вносятся окончательно сформулированные предложения о мерах, необходимых для устранения этих причин, а также о сроке возобновления переговоров.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>Протокол направляется в органы, полномочные решить указанные в нем вопросы.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 xml:space="preserve">При необходимости за счет </w:t>
      </w:r>
      <w:r w:rsidRPr="00465C1A">
        <w:rPr>
          <w:bCs/>
          <w:szCs w:val="24"/>
        </w:rPr>
        <w:t>работ</w:t>
      </w:r>
      <w:r w:rsidRPr="00465C1A">
        <w:rPr>
          <w:szCs w:val="24"/>
        </w:rPr>
        <w:t xml:space="preserve">одателя приглашаются эксперты, посредники. На период до получения решения полномочного органа или рекомендаций посредника переговоры могут быть прерваны.       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ab/>
        <w:t xml:space="preserve">2.12. В случаях, когда согласованные решения выработать не удается из-за позиции представителей сторон, для урегулирования разногласий используются примирительные процедуры в соответствии с действующим </w:t>
      </w:r>
      <w:proofErr w:type="gramStart"/>
      <w:r w:rsidRPr="00465C1A">
        <w:rPr>
          <w:szCs w:val="24"/>
        </w:rPr>
        <w:t>в</w:t>
      </w:r>
      <w:proofErr w:type="gramEnd"/>
      <w:r w:rsidRPr="00465C1A">
        <w:rPr>
          <w:szCs w:val="24"/>
        </w:rPr>
        <w:t xml:space="preserve"> законодательством по разрешению коллективных трудовых споров.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ab/>
        <w:t>2.13. По завершении переговоров проект коллективного договора (изменений и дополнений</w:t>
      </w:r>
      <w:r w:rsidRPr="00465C1A">
        <w:rPr>
          <w:b/>
          <w:szCs w:val="24"/>
        </w:rPr>
        <w:t>)</w:t>
      </w:r>
      <w:r w:rsidRPr="00465C1A">
        <w:rPr>
          <w:szCs w:val="24"/>
        </w:rPr>
        <w:t xml:space="preserve"> в обязательном порядке передается для обсуждения на собраниях коллективов структурных подразделений организации и в отраслевой республиканский комитет профсоюза на экспертизу.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 xml:space="preserve">Работодатель обязан обеспечить профсоюзному комитету возможность доведения проекта коллективного договора (изменений и дополнений) до каждого </w:t>
      </w:r>
      <w:r w:rsidRPr="00465C1A">
        <w:rPr>
          <w:bCs/>
          <w:szCs w:val="24"/>
        </w:rPr>
        <w:t>работ</w:t>
      </w:r>
      <w:r w:rsidRPr="00465C1A">
        <w:rPr>
          <w:szCs w:val="24"/>
        </w:rPr>
        <w:t>ника, представлять имеющиеся у него средства внутренней связи и информации, множительную и иную оргтехнику, помещения для проведения в нерабочее время собраний, консультаций, места для размещения стендов.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ab/>
        <w:t>2.14. Комиссия с учетом поступивших в период предварительного обсуждения замечаний и предложений дорабатывает проект в течение трех дней и передает его представителям сторон коллективных переговоров.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ab/>
        <w:t xml:space="preserve">2.15. </w:t>
      </w:r>
      <w:proofErr w:type="gramStart"/>
      <w:r w:rsidRPr="00465C1A">
        <w:rPr>
          <w:szCs w:val="24"/>
        </w:rPr>
        <w:t xml:space="preserve">Стороны обязаны заключить коллективный договор (изменения и </w:t>
      </w:r>
      <w:proofErr w:type="gramEnd"/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>дополнения)  на согласованных условиях.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ab/>
        <w:t xml:space="preserve">2.16. Согласованный сторонами коллективный договор (изменения и дополнения) выносится на утверждение общего собрания (конференции) </w:t>
      </w:r>
      <w:r w:rsidRPr="00465C1A">
        <w:rPr>
          <w:bCs/>
          <w:szCs w:val="24"/>
        </w:rPr>
        <w:t>работ</w:t>
      </w:r>
      <w:r w:rsidRPr="00465C1A">
        <w:rPr>
          <w:szCs w:val="24"/>
        </w:rPr>
        <w:t>ников организации. Оставшиеся несогласованными позиции оформляются протоколом разногласий, который включается в число приложений к коллективному договору.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ab/>
        <w:t xml:space="preserve">2.17. В случае отказа общего собрания (конференции) </w:t>
      </w:r>
      <w:r w:rsidRPr="00465C1A">
        <w:rPr>
          <w:bCs/>
          <w:szCs w:val="24"/>
        </w:rPr>
        <w:t>работ</w:t>
      </w:r>
      <w:r w:rsidRPr="00465C1A">
        <w:rPr>
          <w:szCs w:val="24"/>
        </w:rPr>
        <w:t xml:space="preserve">ников утвердить коллективный договор (изменения и дополнения) представители </w:t>
      </w:r>
      <w:r w:rsidRPr="00465C1A">
        <w:rPr>
          <w:bCs/>
          <w:szCs w:val="24"/>
        </w:rPr>
        <w:t>работ</w:t>
      </w:r>
      <w:r w:rsidRPr="00465C1A">
        <w:rPr>
          <w:szCs w:val="24"/>
        </w:rPr>
        <w:t xml:space="preserve">одателя и профсоюзный комитет возобновляют коллективные переговоры для поиска удовлетворяющих обе стороны решений.  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 xml:space="preserve">Срок таких переговоров не может превышать 6 дней.   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ab/>
        <w:t xml:space="preserve">2.18. Текст коллективного договора (изменений и дополнений) доводится </w:t>
      </w:r>
      <w:r w:rsidRPr="00465C1A">
        <w:rPr>
          <w:bCs/>
          <w:szCs w:val="24"/>
        </w:rPr>
        <w:t>работ</w:t>
      </w:r>
      <w:r w:rsidRPr="00465C1A">
        <w:rPr>
          <w:szCs w:val="24"/>
        </w:rPr>
        <w:t xml:space="preserve">одателем (его представителями) до сведения </w:t>
      </w:r>
      <w:r w:rsidRPr="00465C1A">
        <w:rPr>
          <w:bCs/>
          <w:szCs w:val="24"/>
        </w:rPr>
        <w:t>работ</w:t>
      </w:r>
      <w:r w:rsidRPr="00465C1A">
        <w:rPr>
          <w:szCs w:val="24"/>
        </w:rPr>
        <w:t>ников в течение 14 календарных дней после его подписания. Для этих целей он размножается в необходимом количестве экземпляров, которое определяется по соглашению сторон.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ab/>
        <w:t xml:space="preserve">2.19. Подписанный сторонами коллективный договор (изменения и дополнения) в семидневный срок направляется </w:t>
      </w:r>
      <w:r w:rsidRPr="00465C1A">
        <w:rPr>
          <w:bCs/>
          <w:szCs w:val="24"/>
        </w:rPr>
        <w:t>работ</w:t>
      </w:r>
      <w:r w:rsidRPr="00465C1A">
        <w:rPr>
          <w:szCs w:val="24"/>
        </w:rPr>
        <w:t>одателем для предварительной регистрации в вышестоящий профсоюзный орган, а затем в местный орган по труду для уведомительной регистрации.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b/>
          <w:szCs w:val="24"/>
        </w:rPr>
        <w:t>3. Гарантии и компенсации за время переговоров.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ab/>
        <w:t>3.1. Лица, участвующие в переговорах, подготовке проекта коллективного договора (изменений и дополнений), а также специалисты, приглашенные для участия в этой работе, освобождаются от основной работы с сохранением среднего заработка на срок не более трех месяцев в течение года. Все затраты, связанные с участием в переговорах, компенсируются в порядке, установленном законодательством,  коллективным договором.</w:t>
      </w:r>
    </w:p>
    <w:p w:rsidR="00D57009" w:rsidRPr="00465C1A" w:rsidRDefault="00D57009" w:rsidP="00D57009">
      <w:pPr>
        <w:pStyle w:val="Normal1"/>
        <w:spacing w:line="240" w:lineRule="auto"/>
        <w:jc w:val="both"/>
        <w:rPr>
          <w:szCs w:val="24"/>
        </w:rPr>
      </w:pPr>
      <w:r w:rsidRPr="00465C1A">
        <w:rPr>
          <w:szCs w:val="24"/>
        </w:rPr>
        <w:tab/>
        <w:t xml:space="preserve">3.2. Оплата труда приглашенных по договоренности сторон экспертов и </w:t>
      </w:r>
      <w:r w:rsidRPr="00465C1A">
        <w:rPr>
          <w:szCs w:val="24"/>
        </w:rPr>
        <w:lastRenderedPageBreak/>
        <w:t xml:space="preserve">посредников производится по соглашению с ними </w:t>
      </w:r>
      <w:r w:rsidRPr="00465C1A">
        <w:rPr>
          <w:bCs/>
          <w:szCs w:val="24"/>
        </w:rPr>
        <w:t>работ</w:t>
      </w:r>
      <w:r w:rsidRPr="00465C1A">
        <w:rPr>
          <w:szCs w:val="24"/>
        </w:rPr>
        <w:t>одателем.</w:t>
      </w:r>
    </w:p>
    <w:p w:rsidR="00D57009" w:rsidRPr="00465C1A" w:rsidRDefault="00D57009" w:rsidP="00D57009">
      <w:pPr>
        <w:jc w:val="both"/>
      </w:pPr>
      <w:r w:rsidRPr="00465C1A">
        <w:tab/>
        <w:t xml:space="preserve">3.3. Представители </w:t>
      </w:r>
      <w:r w:rsidRPr="00465C1A">
        <w:rPr>
          <w:bCs/>
        </w:rPr>
        <w:t>работ</w:t>
      </w:r>
      <w:r w:rsidRPr="00465C1A">
        <w:t xml:space="preserve">ников, участвующие в коллективных переговорах, не могут быть подвергнуты дисциплинарному взысканию, переведены на другую работу, перемещены или уволены по инициативе </w:t>
      </w:r>
      <w:r w:rsidRPr="00465C1A">
        <w:rPr>
          <w:bCs/>
        </w:rPr>
        <w:t>работ</w:t>
      </w:r>
      <w:r w:rsidRPr="00465C1A">
        <w:t>одателя без предварительного согласия органа, уполномочившего их на представительство.</w:t>
      </w:r>
    </w:p>
    <w:p w:rsidR="00D57009" w:rsidRPr="00465C1A" w:rsidRDefault="00D57009" w:rsidP="00D57009">
      <w:pPr>
        <w:jc w:val="both"/>
      </w:pPr>
    </w:p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Pr="00465C1A" w:rsidRDefault="00D57009" w:rsidP="00D57009"/>
    <w:p w:rsidR="00D57009" w:rsidRDefault="00D57009" w:rsidP="00D57009"/>
    <w:p w:rsidR="00D57009" w:rsidRDefault="00D57009" w:rsidP="00D57009"/>
    <w:p w:rsidR="00D57009" w:rsidRDefault="00D57009">
      <w:bookmarkStart w:id="0" w:name="_GoBack"/>
      <w:bookmarkEnd w:id="0"/>
    </w:p>
    <w:sectPr w:rsidR="00D5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2997"/>
    <w:rsid w:val="00D57009"/>
    <w:rsid w:val="00DB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D57009"/>
    <w:pPr>
      <w:widowControl w:val="0"/>
      <w:spacing w:line="300" w:lineRule="auto"/>
    </w:pPr>
    <w:rPr>
      <w:rFonts w:eastAsia="Calibr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Application%20Data\Microsoft\&#1064;&#1072;&#1073;&#1083;&#1086;&#1085;&#1099;\Normal1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Normal11.dot</Template>
  <TotalTime>2</TotalTime>
  <Pages>3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Nina</cp:lastModifiedBy>
  <cp:revision>2</cp:revision>
  <dcterms:created xsi:type="dcterms:W3CDTF">2017-01-07T08:46:00Z</dcterms:created>
  <dcterms:modified xsi:type="dcterms:W3CDTF">2017-01-07T15:52:00Z</dcterms:modified>
</cp:coreProperties>
</file>