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72" w:rsidRDefault="00F26384" w:rsidP="00F263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3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5296D7" wp14:editId="53719A35">
            <wp:extent cx="5940425" cy="8165358"/>
            <wp:effectExtent l="0" t="0" r="3175" b="7620"/>
            <wp:docPr id="1" name="Рисунок 1" descr="C:\Users\Заведующая\Documents\IMG_2019022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ocuments\IMG_20190221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384" w:rsidRDefault="00F26384" w:rsidP="00F263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384" w:rsidRDefault="00F26384" w:rsidP="00F263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384" w:rsidRDefault="00F26384" w:rsidP="00F263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384" w:rsidRDefault="00F26384" w:rsidP="00F263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384" w:rsidRPr="00F26384" w:rsidRDefault="00F26384" w:rsidP="00F263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6384" w:rsidRPr="00F26384" w:rsidRDefault="00F26384" w:rsidP="00F263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lastRenderedPageBreak/>
        <w:t xml:space="preserve">запросы и пожелания родителей воспитанников, оценка степень их удовлетворенности содержанием и результатами </w:t>
      </w:r>
      <w:proofErr w:type="spellStart"/>
      <w:r w:rsidRPr="00F26384">
        <w:rPr>
          <w:rFonts w:ascii="Times New Roman" w:hAnsi="Times New Roman" w:cs="Times New Roman"/>
          <w:color w:val="2B2C30"/>
          <w:sz w:val="24"/>
          <w:szCs w:val="24"/>
        </w:rPr>
        <w:t>воспитательно</w:t>
      </w:r>
      <w:proofErr w:type="spellEnd"/>
      <w:r w:rsidRPr="00F26384">
        <w:rPr>
          <w:rFonts w:ascii="Times New Roman" w:hAnsi="Times New Roman" w:cs="Times New Roman"/>
          <w:color w:val="2B2C30"/>
          <w:sz w:val="24"/>
          <w:szCs w:val="24"/>
        </w:rPr>
        <w:t xml:space="preserve">-образовательной деятельности. </w:t>
      </w:r>
    </w:p>
    <w:p w:rsidR="00F26384" w:rsidRPr="00F26384" w:rsidRDefault="00F26384" w:rsidP="00F263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3.2.Рабочая группа проводит  опрос на групповом родительском собрании  с помощью анкетирования.</w:t>
      </w:r>
    </w:p>
    <w:p w:rsidR="00F26384" w:rsidRPr="00F26384" w:rsidRDefault="00F26384" w:rsidP="00F263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3.3.</w:t>
      </w:r>
      <w:r w:rsidRPr="00F26384">
        <w:rPr>
          <w:rFonts w:ascii="Times New Roman" w:hAnsi="Times New Roman" w:cs="Times New Roman"/>
          <w:sz w:val="24"/>
          <w:szCs w:val="24"/>
        </w:rPr>
        <w:t xml:space="preserve"> Рабочая группа к</w:t>
      </w:r>
      <w:r w:rsidRPr="00F26384">
        <w:rPr>
          <w:rFonts w:ascii="Times New Roman" w:hAnsi="Times New Roman" w:cs="Times New Roman"/>
          <w:color w:val="2B2C30"/>
          <w:sz w:val="24"/>
          <w:szCs w:val="24"/>
        </w:rPr>
        <w:t>орректирует программу в случае изменения  законодательства об образовании, выявления замечания или предложения по совершенствованию учебно-воспитательной деятельности. Изменения вносятся  в том же порядке, в котором принимали программу: издать приказ о внесении изменений или принять новую редакцию документа.</w:t>
      </w:r>
    </w:p>
    <w:p w:rsidR="00F26384" w:rsidRPr="00F26384" w:rsidRDefault="00F26384" w:rsidP="00F263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3.4. Рабочая группа проводит правовую экспертизу и проверку на литературную грамотность ООП</w:t>
      </w:r>
    </w:p>
    <w:p w:rsidR="00F26384" w:rsidRPr="00F26384" w:rsidRDefault="00F26384" w:rsidP="00F263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 xml:space="preserve">3.5.Рабочая группа направляет проекты  Рабочих программ на педагогический совет  с целью их принятия, а также Родительскому комитету  с целью их согласования </w:t>
      </w:r>
    </w:p>
    <w:p w:rsidR="00F26384" w:rsidRPr="00F26384" w:rsidRDefault="00F26384" w:rsidP="00F263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 xml:space="preserve">3.6.Утвержденные рабочие программы Рабочая группа  размещает их на   официальном сайте Учреждения  или информационном стенде. </w:t>
      </w:r>
    </w:p>
    <w:p w:rsidR="00F26384" w:rsidRPr="00F26384" w:rsidRDefault="00F26384" w:rsidP="00F263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3.7.Рабочая группа разрабатывает и принимает нормативно-правовые документы</w:t>
      </w:r>
      <w:proofErr w:type="gramStart"/>
      <w:r w:rsidRPr="00F26384">
        <w:rPr>
          <w:rFonts w:ascii="Times New Roman" w:hAnsi="Times New Roman" w:cs="Times New Roman"/>
          <w:color w:val="2B2C30"/>
          <w:sz w:val="24"/>
          <w:szCs w:val="24"/>
        </w:rPr>
        <w:t xml:space="preserve"> ,</w:t>
      </w:r>
      <w:proofErr w:type="gramEnd"/>
      <w:r w:rsidRPr="00F26384">
        <w:rPr>
          <w:rFonts w:ascii="Times New Roman" w:hAnsi="Times New Roman" w:cs="Times New Roman"/>
          <w:color w:val="2B2C30"/>
          <w:sz w:val="24"/>
          <w:szCs w:val="24"/>
        </w:rPr>
        <w:t xml:space="preserve"> в том числе </w:t>
      </w:r>
    </w:p>
    <w:p w:rsidR="00F26384" w:rsidRPr="00F26384" w:rsidRDefault="00F26384" w:rsidP="00F263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6384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 рабочей группе по разработке образовательной программы в соответствии с ФГОС ДО  муниципального бюджетного дошкольного образовательного учреждения детский сад № 5 города-курорта Кисловодска</w:t>
      </w:r>
    </w:p>
    <w:p w:rsidR="00F26384" w:rsidRPr="00F26384" w:rsidRDefault="00F26384" w:rsidP="00F2638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384">
        <w:rPr>
          <w:rFonts w:ascii="Times New Roman" w:hAnsi="Times New Roman" w:cs="Times New Roman"/>
          <w:sz w:val="24"/>
          <w:szCs w:val="24"/>
        </w:rPr>
        <w:t>Положение о рабочей программе воспитателя муниципального бюджетного дошкольного образовательного учреждения детский сад № 5 города-курорта Кисловодска</w:t>
      </w:r>
    </w:p>
    <w:p w:rsidR="00F26384" w:rsidRPr="00F26384" w:rsidRDefault="00F26384" w:rsidP="00F2638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384">
        <w:rPr>
          <w:rFonts w:ascii="Times New Roman" w:hAnsi="Times New Roman" w:cs="Times New Roman"/>
          <w:sz w:val="24"/>
          <w:szCs w:val="24"/>
        </w:rPr>
        <w:t>План разработки рабочей программы воспитателя  муниципального бюджетного дошкольного образовательного учреждения детский сад № 5 города-курорта Кисловодска  на 2018-2019 годы</w:t>
      </w:r>
    </w:p>
    <w:p w:rsidR="00F26384" w:rsidRPr="00F26384" w:rsidRDefault="00F26384" w:rsidP="00F263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B2C30"/>
          <w:sz w:val="24"/>
          <w:szCs w:val="24"/>
        </w:rPr>
      </w:pPr>
    </w:p>
    <w:p w:rsidR="00F26384" w:rsidRPr="00F26384" w:rsidRDefault="00F26384" w:rsidP="00F263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b/>
          <w:color w:val="2B2C30"/>
          <w:sz w:val="24"/>
          <w:szCs w:val="24"/>
        </w:rPr>
        <w:t>4. Права Рабочей группы:</w:t>
      </w:r>
    </w:p>
    <w:p w:rsidR="00F26384" w:rsidRPr="00F26384" w:rsidRDefault="00F26384" w:rsidP="00F26384">
      <w:pPr>
        <w:spacing w:after="0" w:line="240" w:lineRule="auto"/>
        <w:contextualSpacing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4.1. Осуществлять работу по плану, утвержденному руководителем, вносить в него необходимые дополнения и коррективы.</w:t>
      </w:r>
    </w:p>
    <w:p w:rsidR="00F26384" w:rsidRPr="00F26384" w:rsidRDefault="00F26384" w:rsidP="00F2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4.2. Требовать от работников  Учреждения необходимую информацию для осуществления глубокого анализа образовательного процесса.</w:t>
      </w:r>
    </w:p>
    <w:p w:rsidR="00F26384" w:rsidRPr="00F26384" w:rsidRDefault="00F26384" w:rsidP="00F2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4.3. В отдельных случаях при необходимости приглашать на заседание Рабочей группы представителей общественных организаций, образовательных и медицинских учреждений.</w:t>
      </w:r>
    </w:p>
    <w:p w:rsidR="00F26384" w:rsidRPr="00F26384" w:rsidRDefault="00F26384" w:rsidP="00F263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b/>
          <w:color w:val="2B2C30"/>
          <w:sz w:val="24"/>
          <w:szCs w:val="24"/>
        </w:rPr>
        <w:t>5. Ответственность Рабочей группы:</w:t>
      </w:r>
    </w:p>
    <w:p w:rsidR="00F26384" w:rsidRPr="00F26384" w:rsidRDefault="00F26384" w:rsidP="00F2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5.1. Выполнение плана работы по разработке основной образовательной программы Учреждения в обозначенные сроки.</w:t>
      </w:r>
    </w:p>
    <w:p w:rsidR="00F26384" w:rsidRPr="00F26384" w:rsidRDefault="00F26384" w:rsidP="00F2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F26384" w:rsidRPr="00F26384" w:rsidRDefault="00F26384" w:rsidP="00F2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5.3. Разработку в полном объеме основной образовательной программы дошкольного образования с приоритетным  направлением и осуществлением развития детей.</w:t>
      </w:r>
    </w:p>
    <w:p w:rsidR="00F26384" w:rsidRPr="00F26384" w:rsidRDefault="00F26384" w:rsidP="00F2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5.4.Соответствие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</w:p>
    <w:p w:rsidR="00F26384" w:rsidRPr="00F26384" w:rsidRDefault="00F26384" w:rsidP="00F2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5.5. Соответствие образовательной программы  дошкольного образования  требованиям  федеральных государственных образовательных стандартов.</w:t>
      </w:r>
    </w:p>
    <w:p w:rsidR="00F26384" w:rsidRPr="00F26384" w:rsidRDefault="00F26384" w:rsidP="00F2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</w:r>
      <w:proofErr w:type="gramStart"/>
      <w:r w:rsidRPr="00F26384">
        <w:rPr>
          <w:rFonts w:ascii="Times New Roman" w:hAnsi="Times New Roman" w:cs="Times New Roman"/>
          <w:color w:val="2B2C30"/>
          <w:sz w:val="24"/>
          <w:szCs w:val="24"/>
        </w:rPr>
        <w:t>5.6.В  программе должны  быть  отражены  основные  моменты  определения  объема  образовательной  нагрузки в инвариантной и вариативной частях  с  учетом, что  инвариантная  часть представляет  собой  базис  дошкольного   образования.</w:t>
      </w:r>
      <w:proofErr w:type="gramEnd"/>
    </w:p>
    <w:p w:rsidR="00F26384" w:rsidRPr="00F26384" w:rsidRDefault="00F26384" w:rsidP="00F263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b/>
          <w:color w:val="2B2C30"/>
          <w:sz w:val="24"/>
          <w:szCs w:val="24"/>
        </w:rPr>
        <w:lastRenderedPageBreak/>
        <w:t>6. Состав и организация деятельности Рабочей группы</w:t>
      </w:r>
    </w:p>
    <w:p w:rsidR="00F26384" w:rsidRPr="00F26384" w:rsidRDefault="00F26384" w:rsidP="00F2638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6</w:t>
      </w:r>
      <w:r w:rsidRPr="00F26384">
        <w:rPr>
          <w:rFonts w:ascii="Times New Roman" w:hAnsi="Times New Roman" w:cs="Times New Roman"/>
          <w:sz w:val="24"/>
          <w:szCs w:val="24"/>
        </w:rPr>
        <w:t xml:space="preserve">.1. В состав Рабочей группы входят  педагоги,   которые участвуют в воспитании и обучении воспитанников. Это могут быть воспитатели групп, которые работают с определенной возрастной категорией детей, а также иные педагоги, осуществляющие воспитание и развитие детей этой группы, например педагог-психолог,  учитель-логопед, музыкальный руководитель, а так же руководитель Учреждением и старший воспитатель Учреждения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698"/>
        <w:gridCol w:w="1773"/>
        <w:gridCol w:w="4305"/>
      </w:tblGrid>
      <w:tr w:rsidR="00F26384" w:rsidRPr="00F26384" w:rsidTr="000D3480">
        <w:tc>
          <w:tcPr>
            <w:tcW w:w="1560" w:type="dxa"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8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8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536" w:type="dxa"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84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</w:p>
        </w:tc>
      </w:tr>
      <w:tr w:rsidR="00F26384" w:rsidRPr="00F26384" w:rsidTr="000D3480">
        <w:tc>
          <w:tcPr>
            <w:tcW w:w="1560" w:type="dxa"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1701" w:type="dxa"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Е.И.Кравченко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F26384" w:rsidRPr="00F26384" w:rsidRDefault="00F26384" w:rsidP="00F2638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руководит рабочей группой, помогает распределить работу;</w:t>
            </w:r>
          </w:p>
          <w:p w:rsidR="00F26384" w:rsidRPr="00F26384" w:rsidRDefault="00F26384" w:rsidP="00F2638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определяет единые подходы к разработке рабочих программ всех возрастных групп с учетом положений ФГОС ДО, основной образовательной программы детского сада;</w:t>
            </w:r>
          </w:p>
          <w:p w:rsidR="00F26384" w:rsidRPr="00F26384" w:rsidRDefault="00F26384" w:rsidP="00F2638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контролирует преемственность в содержании и методах педагогической работы в разных возрастных группах.</w:t>
            </w:r>
          </w:p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84" w:rsidRPr="00F26384" w:rsidTr="000D3480">
        <w:tc>
          <w:tcPr>
            <w:tcW w:w="1560" w:type="dxa"/>
            <w:vMerge w:val="restart"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1701" w:type="dxa"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</w:t>
            </w:r>
          </w:p>
        </w:tc>
        <w:tc>
          <w:tcPr>
            <w:tcW w:w="1559" w:type="dxa"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С.К.Гаджиева</w:t>
            </w:r>
            <w:proofErr w:type="spellEnd"/>
          </w:p>
        </w:tc>
        <w:tc>
          <w:tcPr>
            <w:tcW w:w="4536" w:type="dxa"/>
            <w:vMerge w:val="restart"/>
            <w:shd w:val="clear" w:color="auto" w:fill="auto"/>
          </w:tcPr>
          <w:p w:rsidR="00F26384" w:rsidRPr="00F26384" w:rsidRDefault="00F26384" w:rsidP="00F2638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описывают возрастные особенности развития детей;</w:t>
            </w:r>
          </w:p>
          <w:p w:rsidR="00F26384" w:rsidRPr="00F26384" w:rsidRDefault="00F26384" w:rsidP="00F2638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определяют задачи педагогической работы, способы поддержки детской инициативы;</w:t>
            </w:r>
          </w:p>
          <w:p w:rsidR="00F26384" w:rsidRPr="00F26384" w:rsidRDefault="00F26384" w:rsidP="00F2638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планируют результаты;</w:t>
            </w:r>
          </w:p>
          <w:p w:rsidR="00F26384" w:rsidRPr="00F26384" w:rsidRDefault="00F26384" w:rsidP="00F2638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формулируют направления взаимодействия с родителями воспитанников.</w:t>
            </w:r>
          </w:p>
        </w:tc>
      </w:tr>
      <w:tr w:rsidR="00F26384" w:rsidRPr="00F26384" w:rsidTr="000D3480">
        <w:tc>
          <w:tcPr>
            <w:tcW w:w="1560" w:type="dxa"/>
            <w:vMerge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Воспитатель  средней  группы</w:t>
            </w:r>
          </w:p>
        </w:tc>
        <w:tc>
          <w:tcPr>
            <w:tcW w:w="1559" w:type="dxa"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Г.И.Уртенова</w:t>
            </w:r>
            <w:proofErr w:type="spellEnd"/>
            <w:r w:rsidRPr="00F26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84" w:rsidRPr="00F26384" w:rsidTr="000D3480">
        <w:tc>
          <w:tcPr>
            <w:tcW w:w="1560" w:type="dxa"/>
            <w:vMerge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Воспитатель старшей (подготовит) группы</w:t>
            </w:r>
          </w:p>
        </w:tc>
        <w:tc>
          <w:tcPr>
            <w:tcW w:w="1559" w:type="dxa"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Е.В.Шатан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84" w:rsidRPr="00F26384" w:rsidTr="000D3480">
        <w:tc>
          <w:tcPr>
            <w:tcW w:w="1560" w:type="dxa"/>
            <w:vMerge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9" w:type="dxa"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В.Н.Чумакова</w:t>
            </w:r>
            <w:proofErr w:type="spellEnd"/>
          </w:p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Е.М.Старикова</w:t>
            </w:r>
            <w:proofErr w:type="spellEnd"/>
          </w:p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384">
              <w:rPr>
                <w:rFonts w:ascii="Times New Roman" w:hAnsi="Times New Roman" w:cs="Times New Roman"/>
                <w:sz w:val="24"/>
                <w:szCs w:val="24"/>
              </w:rPr>
              <w:t>Н.И.Камынина</w:t>
            </w:r>
            <w:proofErr w:type="spellEnd"/>
            <w:r w:rsidRPr="00F26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/>
            <w:shd w:val="clear" w:color="auto" w:fill="auto"/>
          </w:tcPr>
          <w:p w:rsidR="00F26384" w:rsidRPr="00F26384" w:rsidRDefault="00F26384" w:rsidP="00F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384" w:rsidRPr="00F26384" w:rsidRDefault="00F26384" w:rsidP="00F2638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6384" w:rsidRPr="00F26384" w:rsidRDefault="00F26384" w:rsidP="00F263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6.2. Руководство за деятельностью рабочей группы возлагается на старшего воспитателя.</w:t>
      </w:r>
    </w:p>
    <w:p w:rsidR="00F26384" w:rsidRPr="00F26384" w:rsidRDefault="00F26384" w:rsidP="00F263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6.3.Распорядительным документов  руководителя Учреждением назначается председатель, зам председателя и секретарь</w:t>
      </w:r>
    </w:p>
    <w:p w:rsidR="00F26384" w:rsidRPr="00F26384" w:rsidRDefault="00F26384" w:rsidP="00F2638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F26384">
        <w:rPr>
          <w:color w:val="111111"/>
        </w:rPr>
        <w:tab/>
        <w:t>6.4. Заседания рабочей группы проводятся по мере необходимости.</w:t>
      </w:r>
    </w:p>
    <w:p w:rsidR="00F26384" w:rsidRPr="00F26384" w:rsidRDefault="00F26384" w:rsidP="00F2638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F26384">
        <w:rPr>
          <w:color w:val="111111"/>
        </w:rPr>
        <w:tab/>
        <w:t>6.5.Заседания рабочей группы проводит руководитель рабочей группы или по его поручению заместитель руководителя рабочей группы.</w:t>
      </w:r>
    </w:p>
    <w:p w:rsidR="00F26384" w:rsidRPr="00F26384" w:rsidRDefault="00F26384" w:rsidP="00F2638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F26384">
        <w:rPr>
          <w:color w:val="111111"/>
        </w:rPr>
        <w:tab/>
        <w:t>6.6.Заседание рабочей группы считается правомочным, если на нем присутствует не менее половины ее членов.</w:t>
      </w:r>
    </w:p>
    <w:p w:rsidR="00F26384" w:rsidRPr="00F26384" w:rsidRDefault="00F26384" w:rsidP="00F2638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F26384">
        <w:rPr>
          <w:color w:val="111111"/>
        </w:rPr>
        <w:tab/>
        <w:t>6.7.Члены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F26384" w:rsidRPr="00F26384" w:rsidRDefault="00F26384" w:rsidP="00F2638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F26384">
        <w:rPr>
          <w:color w:val="111111"/>
        </w:rPr>
        <w:lastRenderedPageBreak/>
        <w:tab/>
        <w:t>6.8.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руководителя рабочей группы.</w:t>
      </w:r>
    </w:p>
    <w:p w:rsidR="00F26384" w:rsidRPr="00F26384" w:rsidRDefault="00F26384" w:rsidP="00F2638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F26384">
        <w:rPr>
          <w:color w:val="111111"/>
        </w:rPr>
        <w:tab/>
        <w:t xml:space="preserve">6.9.Решения, принимаемые на заседаниях рабочей группы, оформляются протоколами, которые подписывают председательствующий на заседании рабочей группы и секретарь рабочей группы. </w:t>
      </w:r>
    </w:p>
    <w:p w:rsidR="00F26384" w:rsidRPr="00F26384" w:rsidRDefault="00F26384" w:rsidP="00F2638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F26384">
        <w:rPr>
          <w:color w:val="111111"/>
        </w:rPr>
        <w:tab/>
        <w:t xml:space="preserve">6.10. Решения рабочей группы являются обязательными для исполнения ее членами, </w:t>
      </w:r>
    </w:p>
    <w:p w:rsidR="00F26384" w:rsidRPr="00F26384" w:rsidRDefault="00F26384" w:rsidP="00F2638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F26384">
        <w:rPr>
          <w:color w:val="111111"/>
        </w:rPr>
        <w:tab/>
        <w:t>6.11.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F26384" w:rsidRPr="00F26384" w:rsidRDefault="00F26384" w:rsidP="00F2638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F26384">
        <w:rPr>
          <w:color w:val="111111"/>
        </w:rPr>
        <w:tab/>
        <w:t>6.12. Председатель  рабочей группы:</w:t>
      </w:r>
    </w:p>
    <w:p w:rsidR="00F26384" w:rsidRPr="00F26384" w:rsidRDefault="00F26384" w:rsidP="00F2638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F26384">
        <w:rPr>
          <w:color w:val="111111"/>
        </w:rPr>
        <w:t>определяет повестку заседаний рабочей группы, время и место проведения;</w:t>
      </w:r>
    </w:p>
    <w:p w:rsidR="00F26384" w:rsidRPr="00F26384" w:rsidRDefault="00F26384" w:rsidP="00F2638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F26384">
        <w:rPr>
          <w:color w:val="111111"/>
        </w:rPr>
        <w:t>председательствует на заседаниях рабочей группы;</w:t>
      </w:r>
    </w:p>
    <w:p w:rsidR="00F26384" w:rsidRPr="00F26384" w:rsidRDefault="00F26384" w:rsidP="00F2638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F26384">
        <w:rPr>
          <w:color w:val="111111"/>
        </w:rPr>
        <w:t>дает поручения членам рабочей группы;</w:t>
      </w:r>
    </w:p>
    <w:p w:rsidR="00F26384" w:rsidRPr="00F26384" w:rsidRDefault="00F26384" w:rsidP="00F2638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F26384">
        <w:rPr>
          <w:color w:val="111111"/>
        </w:rPr>
        <w:tab/>
        <w:t>6.13. В отсутствие руководителя рабочей группы его обязанности исполняет заместитель руководителя рабочей группы.</w:t>
      </w:r>
    </w:p>
    <w:p w:rsidR="00F26384" w:rsidRPr="00F26384" w:rsidRDefault="00F26384" w:rsidP="00F2638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F26384">
        <w:rPr>
          <w:color w:val="111111"/>
        </w:rPr>
        <w:tab/>
        <w:t>6.14. Секретарь рабочей группы:</w:t>
      </w:r>
    </w:p>
    <w:p w:rsidR="00F26384" w:rsidRPr="00F26384" w:rsidRDefault="00F26384" w:rsidP="00F2638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F26384">
        <w:rPr>
          <w:color w:val="111111"/>
        </w:rPr>
        <w:t>организует подготовку необходимых информационных материалов к заседаниям рабочей группы, а также проектов ее решений;</w:t>
      </w:r>
    </w:p>
    <w:p w:rsidR="00F26384" w:rsidRPr="00F26384" w:rsidRDefault="00F26384" w:rsidP="00F2638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F26384">
        <w:rPr>
          <w:color w:val="111111"/>
        </w:rPr>
        <w:t xml:space="preserve">организует рассылку протоколов заседаний рабочей группы и </w:t>
      </w:r>
      <w:proofErr w:type="gramStart"/>
      <w:r w:rsidRPr="00F26384">
        <w:rPr>
          <w:color w:val="111111"/>
        </w:rPr>
        <w:t>контроль за</w:t>
      </w:r>
      <w:proofErr w:type="gramEnd"/>
      <w:r w:rsidRPr="00F26384">
        <w:rPr>
          <w:color w:val="111111"/>
        </w:rPr>
        <w:t xml:space="preserve"> ходом выполнения решений, принятых на заседании рабочей группы.</w:t>
      </w:r>
    </w:p>
    <w:p w:rsidR="00F26384" w:rsidRPr="00F26384" w:rsidRDefault="00F26384" w:rsidP="00F26384">
      <w:pPr>
        <w:spacing w:after="0" w:line="240" w:lineRule="auto"/>
        <w:contextualSpacing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6.15. Результаты работы Рабочей группы доводятся до сведения педагогических работников на педагогическом совете.</w:t>
      </w:r>
    </w:p>
    <w:p w:rsidR="00F26384" w:rsidRPr="00F26384" w:rsidRDefault="00F26384" w:rsidP="00F263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b/>
          <w:color w:val="2B2C30"/>
          <w:sz w:val="24"/>
          <w:szCs w:val="24"/>
        </w:rPr>
        <w:t>7. Делопроизводство:</w:t>
      </w:r>
    </w:p>
    <w:p w:rsidR="00F26384" w:rsidRPr="00F26384" w:rsidRDefault="00F26384" w:rsidP="00F2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7.1. Оперативные совещания Рабочей группы оформляются протоколом. Протоколы составляются секретарем и подписываются членами Рабочей группы.</w:t>
      </w:r>
    </w:p>
    <w:p w:rsidR="00F26384" w:rsidRPr="00F26384" w:rsidRDefault="00F26384" w:rsidP="00F2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7.2. Анализ работы Рабочей группы за истекший период представляется в письменном отчете председателем Рабочей группы.</w:t>
      </w:r>
    </w:p>
    <w:p w:rsidR="00F26384" w:rsidRPr="00F26384" w:rsidRDefault="00F26384" w:rsidP="00F263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b/>
          <w:color w:val="2B2C30"/>
          <w:sz w:val="24"/>
          <w:szCs w:val="24"/>
        </w:rPr>
        <w:t>8. Заключительные положения:</w:t>
      </w:r>
    </w:p>
    <w:p w:rsidR="00F26384" w:rsidRPr="00F26384" w:rsidRDefault="00F26384" w:rsidP="00F2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8.1. Настоящее Положение вступает в действие с момента утверждения и издания приказа руководителя Учреждением.</w:t>
      </w:r>
    </w:p>
    <w:p w:rsidR="00F26384" w:rsidRPr="00F26384" w:rsidRDefault="00F26384" w:rsidP="00F263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384">
        <w:rPr>
          <w:rFonts w:ascii="Times New Roman" w:hAnsi="Times New Roman" w:cs="Times New Roman"/>
          <w:color w:val="2B2C30"/>
          <w:sz w:val="24"/>
          <w:szCs w:val="24"/>
        </w:rPr>
        <w:tab/>
        <w:t>8.2. Изменения и дополнения вносятся в настоящее Положение по мере необходимости и подлежат утверждению руководителем Учреждения</w:t>
      </w:r>
      <w:proofErr w:type="gramStart"/>
      <w:r w:rsidRPr="00F26384">
        <w:rPr>
          <w:rFonts w:ascii="Times New Roman" w:hAnsi="Times New Roman" w:cs="Times New Roman"/>
          <w:color w:val="2B2C30"/>
          <w:sz w:val="24"/>
          <w:szCs w:val="24"/>
        </w:rPr>
        <w:t xml:space="preserve"> .</w:t>
      </w:r>
      <w:proofErr w:type="gramEnd"/>
    </w:p>
    <w:p w:rsidR="00F26384" w:rsidRPr="00F26384" w:rsidRDefault="00F26384" w:rsidP="00F263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384" w:rsidRPr="00F26384" w:rsidRDefault="00F26384" w:rsidP="00F263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B2C30"/>
          <w:sz w:val="24"/>
          <w:szCs w:val="24"/>
        </w:rPr>
      </w:pPr>
    </w:p>
    <w:p w:rsidR="00F26384" w:rsidRPr="00F26384" w:rsidRDefault="00F26384" w:rsidP="00F263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26384" w:rsidRPr="00F2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AB0"/>
    <w:multiLevelType w:val="hybridMultilevel"/>
    <w:tmpl w:val="836640C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135BE"/>
    <w:multiLevelType w:val="hybridMultilevel"/>
    <w:tmpl w:val="0024C64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25AA1"/>
    <w:multiLevelType w:val="hybridMultilevel"/>
    <w:tmpl w:val="1B6A2E5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8592F"/>
    <w:multiLevelType w:val="hybridMultilevel"/>
    <w:tmpl w:val="7C7E529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551BA"/>
    <w:multiLevelType w:val="hybridMultilevel"/>
    <w:tmpl w:val="E400789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1B622C"/>
    <w:multiLevelType w:val="hybridMultilevel"/>
    <w:tmpl w:val="FE5C9D0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C10DAB"/>
    <w:multiLevelType w:val="hybridMultilevel"/>
    <w:tmpl w:val="19F4289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310B36"/>
    <w:multiLevelType w:val="hybridMultilevel"/>
    <w:tmpl w:val="7E48FE2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84"/>
    <w:rsid w:val="00093772"/>
    <w:rsid w:val="00F2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384"/>
    <w:rPr>
      <w:rFonts w:ascii="Tahoma" w:hAnsi="Tahoma" w:cs="Tahoma"/>
      <w:sz w:val="16"/>
      <w:szCs w:val="16"/>
    </w:rPr>
  </w:style>
  <w:style w:type="character" w:customStyle="1" w:styleId="matchesauto-matches">
    <w:name w:val="matches auto-matches"/>
    <w:basedOn w:val="a0"/>
    <w:rsid w:val="00F26384"/>
  </w:style>
  <w:style w:type="character" w:customStyle="1" w:styleId="apple-converted-space">
    <w:name w:val="apple-converted-space"/>
    <w:basedOn w:val="a0"/>
    <w:rsid w:val="00F26384"/>
  </w:style>
  <w:style w:type="paragraph" w:styleId="a5">
    <w:name w:val="Normal (Web)"/>
    <w:basedOn w:val="a"/>
    <w:rsid w:val="00F2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384"/>
    <w:rPr>
      <w:rFonts w:ascii="Tahoma" w:hAnsi="Tahoma" w:cs="Tahoma"/>
      <w:sz w:val="16"/>
      <w:szCs w:val="16"/>
    </w:rPr>
  </w:style>
  <w:style w:type="character" w:customStyle="1" w:styleId="matchesauto-matches">
    <w:name w:val="matches auto-matches"/>
    <w:basedOn w:val="a0"/>
    <w:rsid w:val="00F26384"/>
  </w:style>
  <w:style w:type="character" w:customStyle="1" w:styleId="apple-converted-space">
    <w:name w:val="apple-converted-space"/>
    <w:basedOn w:val="a0"/>
    <w:rsid w:val="00F26384"/>
  </w:style>
  <w:style w:type="paragraph" w:styleId="a5">
    <w:name w:val="Normal (Web)"/>
    <w:basedOn w:val="a"/>
    <w:rsid w:val="00F2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1050</Words>
  <Characters>5991</Characters>
  <Application>Microsoft Office Word</Application>
  <DocSecurity>0</DocSecurity>
  <Lines>49</Lines>
  <Paragraphs>14</Paragraphs>
  <ScaleCrop>false</ScaleCrop>
  <Company>Curnos™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2019-02-21T06:40:00Z</dcterms:created>
  <dcterms:modified xsi:type="dcterms:W3CDTF">2019-02-21T06:44:00Z</dcterms:modified>
</cp:coreProperties>
</file>