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  <w:r w:rsidRPr="00F77F33">
        <w:rPr>
          <w:rFonts w:ascii="Times New Roman" w:hAnsi="Times New Roman" w:cs="Times New Roman"/>
          <w:b/>
          <w:sz w:val="24"/>
          <w:szCs w:val="24"/>
        </w:rPr>
        <w:br/>
        <w:t>УЧРЕЖДЕНИЕ ДЕТСКИЙ САД № 5 ГОРОДА – КУРОРТА КИСЛОВОДСКА</w:t>
      </w:r>
    </w:p>
    <w:p w:rsidR="00A91E51" w:rsidRPr="00F77F33" w:rsidRDefault="00A91E51" w:rsidP="00A91E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02</w:t>
      </w:r>
      <w:r w:rsidRPr="00F77F3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847D5">
        <w:rPr>
          <w:rFonts w:ascii="Times New Roman" w:hAnsi="Times New Roman" w:cs="Times New Roman"/>
          <w:b/>
          <w:sz w:val="24"/>
          <w:szCs w:val="24"/>
        </w:rPr>
        <w:t>18.12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F77F33">
        <w:rPr>
          <w:rFonts w:ascii="Times New Roman" w:hAnsi="Times New Roman" w:cs="Times New Roman"/>
          <w:b/>
          <w:sz w:val="24"/>
          <w:szCs w:val="24"/>
        </w:rPr>
        <w:t xml:space="preserve"> проведение семинара – практикума</w:t>
      </w:r>
    </w:p>
    <w:p w:rsidR="00A91E51" w:rsidRPr="00A91E51" w:rsidRDefault="00A91E51" w:rsidP="00A91E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3">
        <w:rPr>
          <w:rFonts w:ascii="Times New Roman" w:hAnsi="Times New Roman" w:cs="Times New Roman"/>
          <w:bCs/>
          <w:sz w:val="24"/>
          <w:szCs w:val="24"/>
          <w:u w:val="single"/>
        </w:rPr>
        <w:t>Тема:</w:t>
      </w:r>
      <w:r w:rsidRPr="00F77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«Охрана  и укрепление  здоровья детей посредством игровой деятельности».</w:t>
      </w:r>
    </w:p>
    <w:p w:rsidR="00A91E51" w:rsidRPr="00A91E51" w:rsidRDefault="00A91E51" w:rsidP="00A91E51">
      <w:pPr>
        <w:spacing w:after="0" w:line="240" w:lineRule="auto"/>
        <w:ind w:left="720" w:hanging="7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расширить знания у педагогов о повышении двигат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ельной активности детей за счет 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подвижных игр.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77F33">
        <w:rPr>
          <w:rFonts w:ascii="Times New Roman" w:hAnsi="Times New Roman" w:cs="Times New Roman"/>
          <w:sz w:val="24"/>
          <w:szCs w:val="24"/>
          <w:u w:val="single"/>
        </w:rPr>
        <w:t>Присутствуют: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Назина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Н.П.- заведующий  Учреждением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Н.И.- музыкальный руководитель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Кравченко Е.И.- старший воспитатель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Уртенова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Г.И.- воспитатель средней группы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Гаджиева С.К.- воспитатель младшей группы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Шатан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Е.В.- воспитатель старшей группы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Банкрашкова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И.А.- воспитатель ГКП</w:t>
      </w:r>
    </w:p>
    <w:p w:rsidR="00A91E51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77F33">
        <w:rPr>
          <w:rFonts w:ascii="Times New Roman" w:hAnsi="Times New Roman" w:cs="Times New Roman"/>
          <w:sz w:val="24"/>
          <w:szCs w:val="24"/>
        </w:rPr>
        <w:t>Старикова</w:t>
      </w:r>
      <w:proofErr w:type="gramEnd"/>
      <w:r w:rsidRPr="00F77F33">
        <w:rPr>
          <w:rFonts w:ascii="Times New Roman" w:hAnsi="Times New Roman" w:cs="Times New Roman"/>
          <w:sz w:val="24"/>
          <w:szCs w:val="24"/>
        </w:rPr>
        <w:t xml:space="preserve"> Е.М.- учитель-логопед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В.Н.- педагог-психолог</w:t>
      </w:r>
    </w:p>
    <w:p w:rsidR="00A91E51" w:rsidRPr="00F77F33" w:rsidRDefault="00A91E51" w:rsidP="00A91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E51" w:rsidRPr="0075096A" w:rsidRDefault="00A91E51" w:rsidP="00A91E51">
      <w:pPr>
        <w:spacing w:after="0" w:line="240" w:lineRule="auto"/>
        <w:ind w:left="720" w:hanging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семинара (практикума):</w:t>
      </w:r>
    </w:p>
    <w:p w:rsidR="00A91E51" w:rsidRPr="0075096A" w:rsidRDefault="00A91E51" w:rsidP="00A91E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охраны и укрепления здоровья в детском саду.</w:t>
      </w:r>
    </w:p>
    <w:p w:rsidR="00A91E51" w:rsidRPr="0075096A" w:rsidRDefault="00A91E51" w:rsidP="00A91E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педагогической поддержки семьи и повышение компетентности родителей в вопросах развития и образования, охраны и укрепления здоровья детей в условиях внедрения ФГОС»</w:t>
      </w:r>
    </w:p>
    <w:p w:rsidR="00A91E51" w:rsidRPr="0075096A" w:rsidRDefault="00A91E51" w:rsidP="00A91E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«Подвижные игры»: как можно разнообразить известные подвижные игры в работе с детьми.</w:t>
      </w:r>
    </w:p>
    <w:p w:rsidR="00A91E51" w:rsidRDefault="00A91E51" w:rsidP="00A91E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семинара, принятие решения.</w:t>
      </w:r>
    </w:p>
    <w:p w:rsidR="00A91E51" w:rsidRDefault="00A91E51" w:rsidP="00A91E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E51" w:rsidRPr="00A91E51" w:rsidRDefault="00A91E51" w:rsidP="00A91E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1.Сообщение старшего воспитателя Кравченко Е.И. на тему: «Вопрос охраны и укрепления здоровья в детском саду».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состояние полного физического, психического и социального благополучия» </w:t>
      </w:r>
      <w:r w:rsidRPr="00A91E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определению</w:t>
      </w:r>
      <w:r w:rsidRPr="00A91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91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Всемирной Организации Здравоохранения</w:t>
      </w:r>
      <w:r w:rsidRPr="00A91E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подрастающего поколения - не столько медицинская, сколько психолого-педагогическая задача. Очевидно, что в первую очередь у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формировать потребность в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сохранении и укреплении здоровья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право ребёнка на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и безопасность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 коллектив уделяет большое внимание приобщению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 к ценностям здорового образа жизни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этим выделены три группы 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подразумевает решение вопросов развития и укрепления костной, мышечной, сердечно-сосудистой, дыхательной, нервной систем, внутренних органов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движений, а также закаливание;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навыков гигиены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основных движений, представлений о режиме, активности и отдыхе, безопасности, правильной осанке; освоение знаний о своём организме,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 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нравственно-физических навыков; выработка у 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привычки к ежедневным занятиям физическими упражнениями как потребности в физическом совершенствовании; воспитание культурно-гигиенических навыков.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показателей,  определяющем  состояние здоровья ребёнка,  является его двигательная  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 т.е. естественная потребность в движении, удовлетворение которой – важное условие его гармоничного развития, а значит и сохранения здоровья.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из предложенных 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определений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которые соответствуют тому, чему способствует двигательная деятельность.</w:t>
      </w:r>
    </w:p>
    <w:p w:rsid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стенде размещены таблички с определениями, педагоги выбирают соответствующие. </w:t>
      </w:r>
    </w:p>
    <w:p w:rsid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Повышает устойчивость организма к различным заболеваниям. </w:t>
      </w:r>
    </w:p>
    <w:p w:rsid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Способствует становлению эстетического отношения к окружающему миру. </w:t>
      </w:r>
    </w:p>
    <w:p w:rsid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Способствует росту физической работоспособности. </w:t>
      </w:r>
    </w:p>
    <w:p w:rsid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Направлено на развитие любознательности, интересов и познавательной мотивации. </w:t>
      </w:r>
    </w:p>
    <w:p w:rsid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Способствует развитию речевого творчества. </w:t>
      </w:r>
    </w:p>
    <w:p w:rsid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Способствует нормализации деятельности отдельных органов и функциональных систем. 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Помогает появлению положительных эмоций, способствующих укреплению психического здоровья.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данный факт, нам,  педагогам,  необходимо позаботиться об организации двигательной деятельности, ее разнообразии, а также выполнении основных задач и требований к ее содержанию.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2. Сообщение </w:t>
      </w:r>
      <w:r w:rsidR="00BD7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воспитателя старшей группы </w:t>
      </w:r>
      <w:proofErr w:type="spellStart"/>
      <w:r w:rsidR="00BD7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Уртеновой</w:t>
      </w:r>
      <w:proofErr w:type="spellEnd"/>
      <w:r w:rsidR="00BD7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Г.И.</w:t>
      </w:r>
      <w:r w:rsidRPr="00A91E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«Обеспечение педагогической поддержки семьи и повышение компетентности родителей в вопросах развития и образования, охраны и укрепления здоровья детей в условиях внедрения ФГОС». 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выступает важнейшим институтом социализации личности, она формирует у ребенка психологическую основу гражданской идентичности, систему ценностей и модели нравственного поведения. Ценности, приобретённые в семье, могут трансформироваться под воздействием дальнейшего опыта социализации, но именно в детстве закладывается фундамент мировоззрения человека. Под влиянием сложившейся в ходе семейного воспитания системы ценностей, потребностей и мотивации формируется отношение к стране, её народам, историческому и культурному наследию.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Партнёрство семьи и дошкольной образовательной организации является важнейшим условием эффективного решения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 в контексте реализации Федерального государственного образовательного стандарта дошкольного образования.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роль семьи в воспитании и развитии ребёнка заключается в том, что родители выступают для него «эмоциональным тылом», «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обеспечивая базисную потребность в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психологическом контакте и безусловном принятии» (А.Д. Кошелева). С такой позиции взаимодействие педагога с родителями должно быть направлено в первую очередь на укрепление эмоциональных связей в семье, обогащение и оздоровление внутрисемейных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-детских отношений. Поэтому содержание взаимодействия детского сада с семьей не должно дублировать формы и методы общественного воспитания, оно должно отражать специфику «вклада семьи в воспитание, развитие и социализацию дошкольника» (Е.П.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1E51" w:rsidRPr="00A91E51" w:rsidRDefault="00A91E51" w:rsidP="00A91E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Вопросы взаимодействия с семьей в Федеральном государственном образовательном стандарте дошкольного образования</w:t>
      </w:r>
    </w:p>
    <w:p w:rsid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сотрудничество с семьей в образовательном процессе является основным принципом дошкольного о</w:t>
      </w:r>
      <w:r w:rsidR="0029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(раздел I, п. 1.4., 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5).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целей, на достижение которых направлен ФГОС ДО,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(раздел I, п. 1.6.,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. 9).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  образовательный стандарт дошкольного образования является основой для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(раздел I, п. 1.7.,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. 6).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к структуре основной образовательной программы дошкольного образования, в содержательном разделе данного документы должны быть представлены, 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прочими, особенности взаимодействия педагогического коллектива с семьями воспитанников (раздел II, п. 2.11.2.).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важное место занимают вопросы взаимодействия с семьёй в ряду требований к условиям реализации основной образовательной программы дошкольного образования, а именно: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среда организации должна включать условия для участия родителей в образовательной деятельности (раздел III, п. 3.1.);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одним из важнейших психолого-педагогических условий успешной реализации основной образовательной программы дошкольного образования является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(раздел III, п. 3.2.1.,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. 8).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условий, необходимых для создания социальной ситуации развития ребёнка, соответствующей специфике дошкольного возраста, одним из приоритетных является взаимодействие с родителями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(раздел III, п. 3.2.5.,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. 5).</w:t>
      </w:r>
      <w:proofErr w:type="gramEnd"/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образовательная организация должна также создавать возможности для обсуждения с родителями детей вопросов, связанных с реализацией Программы (раздел III, п. 3.2.8.,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. 3).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определяет ряд требований к результатам освоения основной образовательной программы, являющихся ориентиром для решения задач взаимодействия с семьями воспитанников (раздел IV, п. 4.4.).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основными направлениями работы дошкольной образовательной организации с семьей, в соответствии с ФГОС 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психолого-педагогической поддержки семьи.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компетентности родителей.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Помощь семье в воспитании и образовании ребёнка.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родителей в образовательной деятельности ДОО.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планировании и организации указанной работы педагогические коллективы должны руководствоваться современными нормативно-правовыми, методическими и иными документами, а также локальными актами образовательной организации</w:t>
      </w:r>
    </w:p>
    <w:p w:rsidR="00A91E51" w:rsidRPr="00BD7AA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3.Тренинг </w:t>
      </w:r>
      <w:r w:rsidR="00BD7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воспитателя средней группы </w:t>
      </w:r>
      <w:proofErr w:type="spellStart"/>
      <w:r w:rsidR="00BD7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Шатан</w:t>
      </w:r>
      <w:proofErr w:type="spellEnd"/>
      <w:r w:rsidR="00BD7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Е.В.</w:t>
      </w:r>
      <w:r w:rsidRPr="00BD7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 «Подвижные игры»: как можно разнообразить известные подвижные игры в работе с детьми.</w:t>
      </w:r>
    </w:p>
    <w:p w:rsidR="00A91E51" w:rsidRPr="00A91E51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заняться практикой и 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потренироваться самим разнообразить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игры. Сегодня каждый из вас выступит организатором знакомых, но в то же время «новых» нам игр.  Предлагаю всем получить индивидуальное задание, преобразовать его согласно написанному варианту в течение 5 минут. После чего всем  собраться на игры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Индивидуальные задания: 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Ситуация: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созвать участников поиграть? (Ответ участника). Созовите педагогов на игру несколькими способами.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варианты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«Тай, тай, налетай, кто с нами играй!» (цепляются друг за друга за большой пальчик, или ладошка на ладошку, паровозиком)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Ситуация: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водящего (Ответ участника). Выберите из  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водящих на игру несколькими способами.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варианты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Посчитать по ладошкам, считалка, загадка, кто лучше выполнит задание, кто выиграет, рулетка с закрытыми глазами, выбор короткой палочки, чудесный мешочек и т. д. Из-за того, что ребёнок выиграл право быть водящим, появляется желание хорошо 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роль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Ситуация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 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«Летел лебедь», «Летела ворона».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Правя ладошка игрока лежит поверх левой ладошки второго игрока, передаём 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хлопок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 называя по одному слову.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участнику: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учиться фантазировать. Попробуйте придумать, что называла ворона, или считал лебедь? Придумайте свой вариант игры. Объясните всем и расскажите ваши правила.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варианты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: (называла слово, цвет, цифру, считала слоги, слова на букву…, названия птиц, деревьев, фруктов и т.д.»</w:t>
      </w:r>
      <w:proofErr w:type="gramEnd"/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Ситуация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</w:t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 xml:space="preserve">"Шаги". </w:t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Напротив водящего выстраивается шеренга, и он, называя каждого по очереди по имени, говорит, сколько и каких шагов ему надо сделать, например: "Таня, тебе 3 гигантских шага!", "Света, тебе 5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лиллипутских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шагов!", "Максим, тебе 20 муравьиных шагов!" и т.д. Кто быстрее доберётся до водящего, тот и водит.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участнику: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свой способ или вариант передвижения.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варианты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зайчик, муравей. 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Великан, гномик, кенгуру, бабочка, кузнечик, лавочка, вертушка, прыжки боком, правой или левой ногой.</w:t>
      </w:r>
      <w:proofErr w:type="gramEnd"/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Ситуация: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>"Море волнуется раз".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Слова:  "Море волнуется раз, море волнуется два, море волнуется три - любая фигура на месте замри!".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Замирают, изображая телом заданную фигуру.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участнику: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проявить своё творческое воображение. Какие движения можно использовать во время слов: «Море волнуется», чтобы разнообразить игру? Какую тему недели можно обыграть в этой игре?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варианты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могут быть заводные, двигающиеся, музыкальные, по теме недели: н-р: морские фигуры: рыбка, морская звезда, морской конёк, водоросли, медузы ракушка и т.д.</w:t>
      </w:r>
      <w:proofErr w:type="gram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можно буквы, цифры, человечков по карточкам.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Ситуация: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«Царь Картошка»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прими нас на работу. А что вы умеете делать? Мы не скажем, а покажем!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варианты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Водящий может быть Дедом Морозом, а игроки будут изображать зимние забавы. Осень – осенние работы в поле, в огороде, Мама – помощь маме, Тренер – спортивные движения.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участнику: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свой вариант игры. Что могут «уметь делать» игроки, если ведущий Владелец Цирка. Учитель. Папа.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Ситуация:</w:t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Игра 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 xml:space="preserve">"Я знаю пять..." </w:t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(с мячом)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Игроки отбивают мяч от земли со словами: "Я знаю пять... (имён девочек или мальчиков, названий городов, животных, цветов и т.д.).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Когда мяч ударяется о землю, произносится только одно имя или название: (Даша – раз, Маша – два, Оля – три, Катя – четыре, Лена – пять!).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Если игрок ошибается или долго думает – мяч передаётся другому участнику игры.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Побеждает игрок, который дольше всех стучал о землю мячом и ни разу не ошибся.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варианты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Можно играть так: Ведущий отбивает мячом на слова: </w:t>
      </w:r>
      <w:r w:rsidRPr="00A91E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"Я знаю пять имён, названий…». А дальше бросает мяч по очереди каждому участнику игры, они кидают мяч назад ведущему с ответом.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участнику: 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Организуйте игру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ипридумайте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будем перечислять.</w:t>
      </w: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Ситуация: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Игра 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«Иголочка и ниточка».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делятся на 2 команды. Выбирают водящего — «иголочку». К нему присоединяются 3—4 человека — «ниточка». Остальные размещаются, взявшись за руки, изображая лоскуток. «Иголочка» и игроки, составляющие «ниточку», берутся за руки, образуя цепочку. Впереди — водящий.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музыку – «иголочка» проходит в «дырочки лоскутка», а «ниточка» должна точно повторить путь, не размыкая рук. Затем команды меняются ролями.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варианты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Поезд и </w:t>
      </w:r>
      <w:proofErr w:type="spellStart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тунель</w:t>
      </w:r>
      <w:proofErr w:type="spellEnd"/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Вьюнок и заборчик, Червячки и яблочко, Змейка и норка, рыбки и водоросли, Ласточки и гнёздышки, Муравейник и муравьи, Ручеёк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участнику: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свои варианты пар и как в этом случае лучше 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построиться?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Ситуация: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Играем в сказку 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«Теремок», «Колобок», «Репка» «Гус</w:t>
      </w:r>
      <w:proofErr w:type="gramStart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лебеди»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proofErr w:type="spellEnd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участнику: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любую из этих сказок и попробуйте в неё сыграть, как в подвижную игру.</w:t>
      </w:r>
    </w:p>
    <w:p w:rsidR="001A02DE" w:rsidRDefault="00A91E51" w:rsidP="001A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Ситуация:</w:t>
      </w:r>
      <w:r w:rsidRPr="00A9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Придумывание новых дополнительных действий в игре. </w:t>
      </w:r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 медведя </w:t>
      </w:r>
      <w:proofErr w:type="gramStart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A9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бору», «Лохматый пёс».</w:t>
      </w:r>
    </w:p>
    <w:p w:rsidR="00A91E51" w:rsidRPr="001A02DE" w:rsidRDefault="00A91E51" w:rsidP="001A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A02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Заключение семинара, принятие решения.</w:t>
      </w:r>
    </w:p>
    <w:p w:rsidR="00A91E51" w:rsidRPr="001A02DE" w:rsidRDefault="00A91E51" w:rsidP="00A9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заключение</w:t>
      </w:r>
      <w:r w:rsidRPr="001A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сказать, что в подвижных играх решаются важные задачи по охране и укреплению здоровья детей и не только: повышение эмоционального тонуса каждого из детей, удовлетворении потребности в разнообразных активных движениях, уточнение знаний о различных объектах (птички летают, зайчик прыгает), ориентировка в окружающем (побежали к песочнице, к веранде и т.д.), умение слушать взрослого и выполнять движения в соответствии</w:t>
      </w:r>
      <w:proofErr w:type="gramEnd"/>
      <w:r w:rsidRPr="001A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игры. В процессе подвижной игры дети учатся диалоговой речи, когда не просто повторяют за взрослым, а отвечают ему. В процессе подвижной игры малыш получает удовлетворение и от дружеского общения со сверстниками и от ярких атрибутов, которые взрослый вносит в игру. </w:t>
      </w:r>
      <w:r w:rsidRPr="001A0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ежедневного проведения на прогулке подвижных игр и физических упражнений</w:t>
      </w:r>
      <w:r w:rsidRPr="001A02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A0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расширяется двигательный опыт детей, совершенствуются имеющиеся у них навыки в</w:t>
      </w:r>
      <w:r w:rsidRPr="001A02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A0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движениях; развиваются ловкость, быстрота, выносливость</w:t>
      </w:r>
      <w:r w:rsidRPr="001A0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E51" w:rsidRDefault="00A91E51" w:rsidP="00A91E51">
      <w:pPr>
        <w:ind w:left="360"/>
      </w:pPr>
    </w:p>
    <w:p w:rsidR="00A91E51" w:rsidRPr="00A91E51" w:rsidRDefault="00A91E51" w:rsidP="00A9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7B" w:rsidRDefault="0028277B" w:rsidP="00A91E51"/>
    <w:sectPr w:rsidR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01D"/>
    <w:multiLevelType w:val="multilevel"/>
    <w:tmpl w:val="374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4DFC"/>
    <w:multiLevelType w:val="multilevel"/>
    <w:tmpl w:val="EB12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51"/>
    <w:rsid w:val="001A02DE"/>
    <w:rsid w:val="0028277B"/>
    <w:rsid w:val="00290F4E"/>
    <w:rsid w:val="00477CF6"/>
    <w:rsid w:val="009847D5"/>
    <w:rsid w:val="00A91E51"/>
    <w:rsid w:val="00B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cp:lastPrinted>2020-03-17T12:18:00Z</cp:lastPrinted>
  <dcterms:created xsi:type="dcterms:W3CDTF">2020-03-13T13:35:00Z</dcterms:created>
  <dcterms:modified xsi:type="dcterms:W3CDTF">2020-03-17T12:18:00Z</dcterms:modified>
</cp:coreProperties>
</file>