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ED4" w:rsidRDefault="00D10E91" w:rsidP="002F2B14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43650" cy="9360431"/>
            <wp:effectExtent l="0" t="3175" r="0" b="0"/>
            <wp:docPr id="2" name="Рисунок 2" descr="C:\Users\Заведующая\Documents\Му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Музы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7501" cy="936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1ED4" w:rsidRPr="00073C39" w:rsidRDefault="002E1ED4" w:rsidP="0094219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FF"/>
          <w:sz w:val="28"/>
          <w:szCs w:val="28"/>
        </w:rPr>
      </w:pPr>
      <w:r w:rsidRPr="00073C39">
        <w:rPr>
          <w:rFonts w:ascii="Arial" w:hAnsi="Arial" w:cs="Arial"/>
          <w:b/>
          <w:color w:val="0000FF"/>
          <w:sz w:val="28"/>
          <w:szCs w:val="28"/>
        </w:rPr>
        <w:lastRenderedPageBreak/>
        <w:t>1.ЦЕЛЕВОЙ РАЗДЕЛ</w:t>
      </w:r>
    </w:p>
    <w:p w:rsidR="002E1ED4" w:rsidRPr="00073C39" w:rsidRDefault="002E1ED4" w:rsidP="0094219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3366FF"/>
          <w:sz w:val="24"/>
          <w:szCs w:val="24"/>
        </w:rPr>
      </w:pPr>
      <w:r w:rsidRPr="00073C39">
        <w:rPr>
          <w:rFonts w:ascii="Arial" w:hAnsi="Arial" w:cs="Arial"/>
          <w:b/>
          <w:color w:val="3366FF"/>
          <w:sz w:val="24"/>
          <w:szCs w:val="24"/>
        </w:rPr>
        <w:t>1.1. Пояснительная записка.</w:t>
      </w:r>
    </w:p>
    <w:p w:rsidR="002E1ED4" w:rsidRPr="00073C39" w:rsidRDefault="002E1ED4" w:rsidP="00083BBF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Программа « Музыкальная шкатулка» разработана на основе Федерального государственного образовательного стандарта дошкольного о</w:t>
      </w:r>
      <w:r w:rsidRPr="00073C39">
        <w:rPr>
          <w:rFonts w:ascii="Times New Roman" w:hAnsi="Times New Roman"/>
          <w:sz w:val="24"/>
          <w:szCs w:val="24"/>
        </w:rPr>
        <w:t>б</w:t>
      </w:r>
      <w:r w:rsidRPr="00073C39">
        <w:rPr>
          <w:rFonts w:ascii="Times New Roman" w:hAnsi="Times New Roman"/>
          <w:sz w:val="24"/>
          <w:szCs w:val="24"/>
        </w:rPr>
        <w:t>разования (Приказ № 1155 от 17 октября 2013 года), примерной основной программы «От рождения до школы» под ред. Н.Е.Вераксы, Т.С.Комаровой, М.А.Васильевой Главной задачей является создание программного доку</w:t>
      </w:r>
      <w:r w:rsidR="004A1CAA">
        <w:rPr>
          <w:rFonts w:ascii="Times New Roman" w:hAnsi="Times New Roman"/>
          <w:sz w:val="24"/>
          <w:szCs w:val="24"/>
        </w:rPr>
        <w:t>мента, помогающего  музыкальному   руководителю</w:t>
      </w:r>
      <w:r w:rsidRPr="00073C39">
        <w:rPr>
          <w:rFonts w:ascii="Times New Roman" w:hAnsi="Times New Roman"/>
          <w:sz w:val="24"/>
          <w:szCs w:val="24"/>
        </w:rPr>
        <w:t xml:space="preserve"> организовать образовательно-воспитательный процесс в соответствии с требованиями ФГОС </w:t>
      </w:r>
      <w:r w:rsidR="004A1CAA">
        <w:rPr>
          <w:rFonts w:ascii="Times New Roman" w:hAnsi="Times New Roman"/>
          <w:sz w:val="24"/>
          <w:szCs w:val="24"/>
        </w:rPr>
        <w:t>.</w:t>
      </w:r>
      <w:r w:rsidRPr="00073C39">
        <w:rPr>
          <w:rFonts w:ascii="Times New Roman" w:hAnsi="Times New Roman"/>
          <w:sz w:val="24"/>
          <w:szCs w:val="24"/>
        </w:rPr>
        <w:t xml:space="preserve"> Ведущие цели Программы — создание благ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приятных условий для полноценного проживания ребенком дошкольного детства, формирование основ базовой культуры личности, всест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 к обучению в школе, обеспечение безопасности жизнедеятельности дошкольника.</w:t>
      </w:r>
    </w:p>
    <w:p w:rsidR="002E1ED4" w:rsidRPr="00073C39" w:rsidRDefault="002E1ED4" w:rsidP="00D755EC">
      <w:pPr>
        <w:pStyle w:val="21"/>
        <w:shd w:val="clear" w:color="auto" w:fill="auto"/>
        <w:spacing w:before="0" w:line="274" w:lineRule="exact"/>
        <w:ind w:left="20" w:right="20" w:firstLine="460"/>
        <w:rPr>
          <w:sz w:val="24"/>
          <w:szCs w:val="24"/>
        </w:rPr>
      </w:pPr>
      <w:r w:rsidRPr="00073C39">
        <w:rPr>
          <w:sz w:val="24"/>
          <w:szCs w:val="24"/>
        </w:rPr>
        <w:t>В центре Программы «Музыкальная шкатулка» — развитие творческого слышания му</w:t>
      </w:r>
      <w:r w:rsidRPr="00073C39">
        <w:rPr>
          <w:sz w:val="24"/>
          <w:szCs w:val="24"/>
        </w:rPr>
        <w:softHyphen/>
        <w:t>зыки детьми, которое предполагает побужд</w:t>
      </w:r>
      <w:r w:rsidRPr="00073C39">
        <w:rPr>
          <w:sz w:val="24"/>
          <w:szCs w:val="24"/>
        </w:rPr>
        <w:t>е</w:t>
      </w:r>
      <w:r w:rsidRPr="00073C39">
        <w:rPr>
          <w:sz w:val="24"/>
          <w:szCs w:val="24"/>
        </w:rPr>
        <w:t>ние детей к проявле</w:t>
      </w:r>
      <w:r w:rsidRPr="00073C39">
        <w:rPr>
          <w:sz w:val="24"/>
          <w:szCs w:val="24"/>
        </w:rPr>
        <w:softHyphen/>
        <w:t>ниям различных форм творческой активности — музыкальной, музыкально-двигательной, художественной.</w:t>
      </w:r>
    </w:p>
    <w:p w:rsidR="002E1ED4" w:rsidRPr="00073C39" w:rsidRDefault="002E1ED4" w:rsidP="00D755EC">
      <w:pPr>
        <w:pStyle w:val="21"/>
        <w:shd w:val="clear" w:color="auto" w:fill="auto"/>
        <w:spacing w:before="0"/>
        <w:ind w:left="20" w:right="20" w:firstLine="460"/>
        <w:rPr>
          <w:sz w:val="24"/>
          <w:szCs w:val="24"/>
        </w:rPr>
      </w:pPr>
      <w:r w:rsidRPr="00073C39">
        <w:rPr>
          <w:sz w:val="24"/>
          <w:szCs w:val="24"/>
        </w:rPr>
        <w:t>В результате развития основ музыкальной культуры у ребенка формируются первоначальные ценностные ориентации — способ</w:t>
      </w:r>
      <w:r w:rsidRPr="00073C39">
        <w:rPr>
          <w:sz w:val="24"/>
          <w:szCs w:val="24"/>
        </w:rPr>
        <w:softHyphen/>
        <w:t>ности ценить красоту в жизни и искусстве. Творческое восприятие музыки детьми способствует их общему интеллектуальному и эмо</w:t>
      </w:r>
      <w:r w:rsidRPr="00073C39">
        <w:rPr>
          <w:sz w:val="24"/>
          <w:szCs w:val="24"/>
        </w:rPr>
        <w:softHyphen/>
        <w:t>циональному развитию.</w:t>
      </w:r>
    </w:p>
    <w:p w:rsidR="002E1ED4" w:rsidRPr="00073C39" w:rsidRDefault="002E1ED4" w:rsidP="00083BBF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О</w:t>
      </w:r>
      <w:r w:rsidR="004A1CAA">
        <w:rPr>
          <w:rFonts w:ascii="Times New Roman" w:hAnsi="Times New Roman"/>
          <w:sz w:val="24"/>
          <w:szCs w:val="24"/>
        </w:rPr>
        <w:t>собое внимание в Программе «Музы</w:t>
      </w:r>
      <w:r w:rsidRPr="00073C39">
        <w:rPr>
          <w:rFonts w:ascii="Times New Roman" w:hAnsi="Times New Roman"/>
          <w:sz w:val="24"/>
          <w:szCs w:val="24"/>
        </w:rPr>
        <w:t>кальная шкатулка» уделяется развитию личности ребенка, а также воспитанию у дошкольников таких качеств, как:</w:t>
      </w:r>
    </w:p>
    <w:p w:rsidR="002E1ED4" w:rsidRPr="00073C39" w:rsidRDefault="002E1ED4" w:rsidP="00083BBF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патриотизм;</w:t>
      </w:r>
    </w:p>
    <w:p w:rsidR="002E1ED4" w:rsidRPr="00073C39" w:rsidRDefault="002E1ED4" w:rsidP="00083BBF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активная жизненная позиция;</w:t>
      </w:r>
    </w:p>
    <w:p w:rsidR="002E1ED4" w:rsidRPr="00073C39" w:rsidRDefault="002E1ED4" w:rsidP="00083BBF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творческий подход в решении различных жизненных ситуаций;</w:t>
      </w:r>
    </w:p>
    <w:p w:rsidR="002E1ED4" w:rsidRPr="00073C39" w:rsidRDefault="002E1ED4" w:rsidP="00083BBF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уважение к традиционным ценностям.</w:t>
      </w:r>
    </w:p>
    <w:p w:rsidR="002E1ED4" w:rsidRPr="00073C39" w:rsidRDefault="002E1ED4" w:rsidP="00811F9A">
      <w:pPr>
        <w:pStyle w:val="21"/>
        <w:shd w:val="clear" w:color="auto" w:fill="auto"/>
        <w:spacing w:before="0"/>
        <w:ind w:left="40" w:right="60" w:firstLine="460"/>
        <w:rPr>
          <w:sz w:val="24"/>
          <w:szCs w:val="24"/>
        </w:rPr>
      </w:pPr>
      <w:r w:rsidRPr="00073C39">
        <w:rPr>
          <w:sz w:val="24"/>
          <w:szCs w:val="24"/>
        </w:rPr>
        <w:t>Дети имеют ограниченные представления о чувствах челове</w:t>
      </w:r>
      <w:r w:rsidRPr="00073C39">
        <w:rPr>
          <w:sz w:val="24"/>
          <w:szCs w:val="24"/>
        </w:rPr>
        <w:softHyphen/>
        <w:t>ка, проявляющихся в реальной жизни. Музыка, передавая всю гамму чувств и их оттенков, расширяет эти представления. Слу</w:t>
      </w:r>
      <w:r w:rsidRPr="00073C39">
        <w:rPr>
          <w:sz w:val="24"/>
          <w:szCs w:val="24"/>
        </w:rPr>
        <w:softHyphen/>
        <w:t>шая народную музыку и классическое музыкальное наследие про</w:t>
      </w:r>
      <w:r w:rsidRPr="00073C39">
        <w:rPr>
          <w:sz w:val="24"/>
          <w:szCs w:val="24"/>
        </w:rPr>
        <w:softHyphen/>
        <w:t>шлого и настоящего, ребенок осваивает бесценный культурный опыт поколений. Восприятие произведений музыкального искус</w:t>
      </w:r>
      <w:r w:rsidRPr="00073C39">
        <w:rPr>
          <w:sz w:val="24"/>
          <w:szCs w:val="24"/>
        </w:rPr>
        <w:softHyphen/>
        <w:t>ства постепенно ориентирует человека в выявлении важных для него мыслей, чувств, значимого для него содержания.</w:t>
      </w:r>
      <w:r w:rsidRPr="00073C39">
        <w:t xml:space="preserve"> </w:t>
      </w:r>
      <w:r w:rsidRPr="00073C39">
        <w:rPr>
          <w:sz w:val="24"/>
          <w:szCs w:val="24"/>
        </w:rPr>
        <w:t>Эмоциональная отзывчивость на музыку связана с развитием эмоциональной отзывчивости и в жизни, с воспитанием таких ка</w:t>
      </w:r>
      <w:r w:rsidRPr="00073C39">
        <w:rPr>
          <w:sz w:val="24"/>
          <w:szCs w:val="24"/>
        </w:rPr>
        <w:softHyphen/>
        <w:t>честв личности как доброта, умение сочу</w:t>
      </w:r>
      <w:r w:rsidRPr="00073C39">
        <w:rPr>
          <w:sz w:val="24"/>
          <w:szCs w:val="24"/>
        </w:rPr>
        <w:t>в</w:t>
      </w:r>
      <w:r w:rsidRPr="00073C39">
        <w:rPr>
          <w:sz w:val="24"/>
          <w:szCs w:val="24"/>
        </w:rPr>
        <w:t>ствовать другому человеку.</w:t>
      </w:r>
      <w:r w:rsidRPr="00073C39">
        <w:t xml:space="preserve"> </w:t>
      </w:r>
      <w:r w:rsidRPr="00073C39">
        <w:rPr>
          <w:sz w:val="24"/>
          <w:szCs w:val="24"/>
        </w:rPr>
        <w:t>Формирование музыкального мышления способствует общему интеллектуальному развитию ребенка. Во</w:t>
      </w:r>
      <w:r w:rsidRPr="00073C39">
        <w:rPr>
          <w:sz w:val="24"/>
          <w:szCs w:val="24"/>
        </w:rPr>
        <w:t>с</w:t>
      </w:r>
      <w:r w:rsidRPr="00073C39">
        <w:rPr>
          <w:sz w:val="24"/>
          <w:szCs w:val="24"/>
        </w:rPr>
        <w:t>приятие музыкальной формы предполагает активность таких умственных операций, как сравне</w:t>
      </w:r>
      <w:r w:rsidRPr="00073C39">
        <w:rPr>
          <w:sz w:val="24"/>
          <w:szCs w:val="24"/>
        </w:rPr>
        <w:softHyphen/>
        <w:t>ние, сопоставление, выделение черт о</w:t>
      </w:r>
      <w:r w:rsidRPr="00073C39">
        <w:rPr>
          <w:sz w:val="24"/>
          <w:szCs w:val="24"/>
        </w:rPr>
        <w:t>б</w:t>
      </w:r>
      <w:r w:rsidRPr="00073C39">
        <w:rPr>
          <w:sz w:val="24"/>
          <w:szCs w:val="24"/>
        </w:rPr>
        <w:t>щего и различного и др. Бе</w:t>
      </w:r>
      <w:r w:rsidRPr="00073C39">
        <w:rPr>
          <w:sz w:val="24"/>
          <w:szCs w:val="24"/>
        </w:rPr>
        <w:softHyphen/>
        <w:t>седы о музыке помимо разнообразных сведений, имеющих позна</w:t>
      </w:r>
      <w:r w:rsidRPr="00073C39">
        <w:rPr>
          <w:sz w:val="24"/>
          <w:szCs w:val="24"/>
        </w:rPr>
        <w:softHyphen/>
        <w:t>вательное значение, включают характер</w:t>
      </w:r>
      <w:r w:rsidRPr="00073C39">
        <w:rPr>
          <w:sz w:val="24"/>
          <w:szCs w:val="24"/>
        </w:rPr>
        <w:t>и</w:t>
      </w:r>
      <w:r w:rsidR="004A1CAA">
        <w:rPr>
          <w:sz w:val="24"/>
          <w:szCs w:val="24"/>
        </w:rPr>
        <w:t>стику эмоционально-образного</w:t>
      </w:r>
      <w:r w:rsidRPr="00073C39">
        <w:rPr>
          <w:sz w:val="24"/>
          <w:szCs w:val="24"/>
        </w:rPr>
        <w:t xml:space="preserve"> содержания произведения. В результате словарь детей обога</w:t>
      </w:r>
      <w:r w:rsidRPr="00073C39">
        <w:rPr>
          <w:sz w:val="24"/>
          <w:szCs w:val="24"/>
        </w:rPr>
        <w:softHyphen/>
        <w:t>щается словами и ’выражениями, характ</w:t>
      </w:r>
      <w:r w:rsidRPr="00073C39">
        <w:rPr>
          <w:sz w:val="24"/>
          <w:szCs w:val="24"/>
        </w:rPr>
        <w:t>е</w:t>
      </w:r>
      <w:r w:rsidRPr="00073C39">
        <w:rPr>
          <w:sz w:val="24"/>
          <w:szCs w:val="24"/>
        </w:rPr>
        <w:t>ризующими настроения, чувства, переданные в музыке.</w:t>
      </w:r>
    </w:p>
    <w:p w:rsidR="002E1ED4" w:rsidRPr="00073C39" w:rsidRDefault="002E1ED4" w:rsidP="002237D0">
      <w:pPr>
        <w:pStyle w:val="aa"/>
        <w:tabs>
          <w:tab w:val="left" w:pos="240"/>
        </w:tabs>
        <w:spacing w:after="0"/>
      </w:pPr>
      <w:r w:rsidRPr="00073C39">
        <w:tab/>
        <w:t xml:space="preserve">    Программа «Музыкальная шкатулка» определяет основные  направления,  условия  и  средства  развития   ребенка  в  музыкальной  де</w:t>
      </w:r>
      <w:r w:rsidRPr="00073C39">
        <w:t>я</w:t>
      </w:r>
      <w:r w:rsidRPr="00073C39">
        <w:t>тельности,  как  одного  из  видов  продуктивной  деятельности  детей  дошкольного  возраста,  их  ознакомления  с  миром  музыкального  искусства  в  условиях  детского  сада и направлена на формирование общей культуры, развитие физических, интеллектуальных и личнос</w:t>
      </w:r>
      <w:r w:rsidRPr="00073C39">
        <w:t>т</w:t>
      </w:r>
      <w:r w:rsidRPr="00073C39">
        <w:lastRenderedPageBreak/>
        <w:t>ных качеств, формирование предпосылок учебной деятельности, обеспечивающих социальную успешность, сохранение и укрепление здор</w:t>
      </w:r>
      <w:r w:rsidRPr="00073C39">
        <w:t>о</w:t>
      </w:r>
      <w:r w:rsidRPr="00073C39">
        <w:t>вья детей.</w:t>
      </w:r>
    </w:p>
    <w:p w:rsidR="002E1ED4" w:rsidRPr="00073C39" w:rsidRDefault="002E1ED4" w:rsidP="002237D0">
      <w:pPr>
        <w:ind w:firstLine="708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Программа стро</w:t>
      </w:r>
      <w:r w:rsidRPr="00073C39">
        <w:rPr>
          <w:rFonts w:ascii="Times New Roman" w:hAnsi="Times New Roman"/>
          <w:sz w:val="24"/>
          <w:szCs w:val="24"/>
        </w:rPr>
        <w:softHyphen/>
        <w:t>ится на принципе личностно-ориенти</w:t>
      </w:r>
      <w:r w:rsidRPr="00073C39">
        <w:rPr>
          <w:rFonts w:ascii="Times New Roman" w:hAnsi="Times New Roman"/>
          <w:sz w:val="24"/>
          <w:szCs w:val="24"/>
        </w:rPr>
        <w:softHyphen/>
        <w:t>рованного  взаимодействия взрослого</w:t>
      </w:r>
      <w:r w:rsidR="004A1CAA">
        <w:rPr>
          <w:rFonts w:ascii="Times New Roman" w:hAnsi="Times New Roman"/>
          <w:sz w:val="24"/>
          <w:szCs w:val="24"/>
        </w:rPr>
        <w:t xml:space="preserve">  и </w:t>
      </w:r>
      <w:r w:rsidRPr="00073C39">
        <w:rPr>
          <w:rFonts w:ascii="Times New Roman" w:hAnsi="Times New Roman"/>
          <w:sz w:val="24"/>
          <w:szCs w:val="24"/>
        </w:rPr>
        <w:t xml:space="preserve"> детей</w:t>
      </w:r>
      <w:r w:rsidR="004A1CAA">
        <w:rPr>
          <w:rFonts w:ascii="Times New Roman" w:hAnsi="Times New Roman"/>
          <w:sz w:val="24"/>
          <w:szCs w:val="24"/>
        </w:rPr>
        <w:t>,</w:t>
      </w:r>
      <w:r w:rsidRPr="00073C39">
        <w:rPr>
          <w:rFonts w:ascii="Times New Roman" w:hAnsi="Times New Roman"/>
          <w:sz w:val="24"/>
          <w:szCs w:val="24"/>
        </w:rPr>
        <w:t xml:space="preserve"> и обеспечивает физическое, с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циально-личностное, познавательно-речевое и художественно-эстетическое развитие детей в возрасте от 3 до 7 лет с учетом их возрастных и индивидуальных особенностей.</w:t>
      </w:r>
    </w:p>
    <w:p w:rsidR="002E1ED4" w:rsidRPr="00073C39" w:rsidRDefault="002E1ED4" w:rsidP="000A525F">
      <w:pPr>
        <w:pStyle w:val="a9"/>
        <w:tabs>
          <w:tab w:val="num" w:pos="284"/>
        </w:tabs>
        <w:ind w:left="284" w:hanging="284"/>
        <w:rPr>
          <w:rFonts w:ascii="Times New Roman" w:hAnsi="Times New Roman"/>
          <w:sz w:val="24"/>
          <w:szCs w:val="24"/>
        </w:rPr>
      </w:pPr>
      <w:r w:rsidRPr="00073C39">
        <w:rPr>
          <w:rFonts w:ascii="Arial" w:hAnsi="Arial" w:cs="Arial"/>
          <w:b/>
          <w:color w:val="FF0000"/>
          <w:sz w:val="24"/>
          <w:szCs w:val="24"/>
        </w:rPr>
        <w:t>Цель Программы «Музыкальная шкатулка»</w:t>
      </w:r>
      <w:r w:rsidRPr="00073C39">
        <w:rPr>
          <w:rFonts w:ascii="Arial" w:hAnsi="Arial" w:cs="Arial"/>
          <w:color w:val="FF0000"/>
          <w:sz w:val="24"/>
          <w:szCs w:val="24"/>
        </w:rPr>
        <w:t>:</w:t>
      </w:r>
      <w:r w:rsidRPr="00073C39">
        <w:rPr>
          <w:rFonts w:ascii="Times New Roman" w:hAnsi="Times New Roman"/>
          <w:sz w:val="24"/>
          <w:szCs w:val="24"/>
        </w:rPr>
        <w:t xml:space="preserve"> создание условий для развития музыкально-творческих способностей детей дошкольного возраста средствами музыки, развитие психических  и физических качеств ребенка,</w:t>
      </w:r>
      <w:r w:rsidRPr="00073C39">
        <w:t xml:space="preserve"> </w:t>
      </w:r>
      <w:r w:rsidRPr="00073C39">
        <w:rPr>
          <w:rFonts w:ascii="Times New Roman" w:hAnsi="Times New Roman"/>
          <w:sz w:val="24"/>
          <w:szCs w:val="24"/>
        </w:rPr>
        <w:t>формирование основ музыкальной культу</w:t>
      </w:r>
      <w:r w:rsidRPr="00073C39">
        <w:rPr>
          <w:rFonts w:ascii="Times New Roman" w:hAnsi="Times New Roman"/>
          <w:sz w:val="24"/>
          <w:szCs w:val="24"/>
        </w:rPr>
        <w:softHyphen/>
        <w:t>ры детей</w:t>
      </w:r>
    </w:p>
    <w:p w:rsidR="002E1ED4" w:rsidRPr="00073C39" w:rsidRDefault="002E1ED4" w:rsidP="000A525F">
      <w:pPr>
        <w:pStyle w:val="a9"/>
        <w:ind w:left="142"/>
        <w:rPr>
          <w:rFonts w:ascii="Arial" w:hAnsi="Arial" w:cs="Arial"/>
          <w:b/>
          <w:color w:val="FF0000"/>
          <w:sz w:val="24"/>
          <w:szCs w:val="24"/>
        </w:rPr>
      </w:pPr>
      <w:r w:rsidRPr="00073C39">
        <w:rPr>
          <w:rFonts w:ascii="Arial" w:hAnsi="Arial" w:cs="Arial"/>
          <w:b/>
          <w:color w:val="FF0000"/>
          <w:sz w:val="24"/>
          <w:szCs w:val="24"/>
        </w:rPr>
        <w:t xml:space="preserve">Задачи: </w:t>
      </w:r>
    </w:p>
    <w:p w:rsidR="002E1ED4" w:rsidRPr="00073C39" w:rsidRDefault="002E1ED4" w:rsidP="00834371">
      <w:pPr>
        <w:pStyle w:val="a9"/>
        <w:numPr>
          <w:ilvl w:val="0"/>
          <w:numId w:val="3"/>
        </w:numPr>
        <w:jc w:val="left"/>
        <w:rPr>
          <w:rFonts w:ascii="Times New Roman" w:hAnsi="Times New Roman"/>
          <w:b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 xml:space="preserve">развитие музыкально – художественной деятельности, </w:t>
      </w:r>
    </w:p>
    <w:p w:rsidR="002E1ED4" w:rsidRPr="00073C39" w:rsidRDefault="002E1ED4" w:rsidP="00834371">
      <w:pPr>
        <w:pStyle w:val="a9"/>
        <w:numPr>
          <w:ilvl w:val="0"/>
          <w:numId w:val="3"/>
        </w:numPr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приобщение к музыкальному искусству, формирование ценностных ориентаций средствами музыкального искусства;</w:t>
      </w:r>
    </w:p>
    <w:p w:rsidR="002E1ED4" w:rsidRPr="00073C39" w:rsidRDefault="002E1ED4" w:rsidP="00834371">
      <w:pPr>
        <w:pStyle w:val="a9"/>
        <w:numPr>
          <w:ilvl w:val="0"/>
          <w:numId w:val="3"/>
        </w:numPr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формирование основ музыкальной культуры дошкольников;</w:t>
      </w:r>
    </w:p>
    <w:p w:rsidR="002E1ED4" w:rsidRPr="00073C39" w:rsidRDefault="002E1ED4" w:rsidP="00834371">
      <w:pPr>
        <w:pStyle w:val="a9"/>
        <w:numPr>
          <w:ilvl w:val="0"/>
          <w:numId w:val="3"/>
        </w:numPr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приобщение к музыкальному искусству через разностороннюю музыкально-творческую деятельность в синкретических формах (русский народный фольклор, фольклор других народов, классическая музыка зарубежных и русских композиторов, детская с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временная музыка);</w:t>
      </w:r>
    </w:p>
    <w:p w:rsidR="002E1ED4" w:rsidRPr="00073C39" w:rsidRDefault="002E1ED4" w:rsidP="00834371">
      <w:pPr>
        <w:pStyle w:val="a9"/>
        <w:numPr>
          <w:ilvl w:val="0"/>
          <w:numId w:val="3"/>
        </w:numPr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развитие внутренних психических процессов, творческого воображения и фантазии, потребности к самовыражению в различных видах художественно-творческой деятельности;</w:t>
      </w:r>
    </w:p>
    <w:p w:rsidR="002E1ED4" w:rsidRPr="00073C39" w:rsidRDefault="002E1ED4" w:rsidP="00834371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развитие речи.</w:t>
      </w:r>
    </w:p>
    <w:p w:rsidR="002E1ED4" w:rsidRPr="00073C39" w:rsidRDefault="002E1ED4" w:rsidP="0094219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Решение обозначенных в Программе «Музыкальная шкатулка» целей и задач воспитания возможно только при систематической и целен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 xml:space="preserve">правленной поддержке музыкальным работником различных форм детской активности и инициативы, начиная с первых дней пребывания ребенка в Учреждении. От педагогического мастерства  музыкального руководителя, его культуры, любви к детям зависят уровень общего развития, которого достигнет ребенок, степень прочности приобретенных им нравственных качеств. </w:t>
      </w:r>
    </w:p>
    <w:p w:rsidR="002E1ED4" w:rsidRPr="00073C39" w:rsidRDefault="002E1ED4" w:rsidP="0094219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Приоритет Программы «Музыкальная шкатулка» — воспитание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 его.</w:t>
      </w:r>
    </w:p>
    <w:p w:rsidR="002E1ED4" w:rsidRPr="00073C39" w:rsidRDefault="002E1ED4" w:rsidP="00811F9A">
      <w:pPr>
        <w:pStyle w:val="21"/>
        <w:shd w:val="clear" w:color="auto" w:fill="auto"/>
        <w:spacing w:before="0" w:after="318"/>
        <w:ind w:left="40" w:right="20" w:firstLine="460"/>
        <w:rPr>
          <w:sz w:val="24"/>
          <w:szCs w:val="24"/>
        </w:rPr>
      </w:pPr>
      <w:r w:rsidRPr="00073C39">
        <w:rPr>
          <w:rStyle w:val="af4"/>
          <w:i w:val="0"/>
          <w:iCs/>
          <w:color w:val="auto"/>
          <w:sz w:val="24"/>
          <w:szCs w:val="24"/>
        </w:rPr>
        <w:t>Содержание</w:t>
      </w:r>
      <w:r w:rsidRPr="00073C39">
        <w:rPr>
          <w:sz w:val="24"/>
          <w:szCs w:val="24"/>
        </w:rPr>
        <w:t xml:space="preserve"> музыкального образования в большой степени опре</w:t>
      </w:r>
      <w:r w:rsidRPr="00073C39">
        <w:rPr>
          <w:sz w:val="24"/>
          <w:szCs w:val="24"/>
        </w:rPr>
        <w:softHyphen/>
        <w:t>деляется репертуаром, изучаемым детьми. Музыкальные способн</w:t>
      </w:r>
      <w:r w:rsidRPr="00073C39">
        <w:rPr>
          <w:sz w:val="24"/>
          <w:szCs w:val="24"/>
        </w:rPr>
        <w:t>о</w:t>
      </w:r>
      <w:r w:rsidRPr="00073C39">
        <w:rPr>
          <w:sz w:val="24"/>
          <w:szCs w:val="24"/>
        </w:rPr>
        <w:t>сти, навыки и умения могут развиваться на репертуаре, имеющем различ</w:t>
      </w:r>
      <w:r w:rsidRPr="00073C39">
        <w:rPr>
          <w:sz w:val="24"/>
          <w:szCs w:val="24"/>
        </w:rPr>
        <w:softHyphen/>
        <w:t>ную художественную ценность.</w:t>
      </w:r>
      <w:r w:rsidRPr="00073C39">
        <w:t xml:space="preserve"> </w:t>
      </w:r>
      <w:r w:rsidRPr="00073C39">
        <w:rPr>
          <w:sz w:val="24"/>
          <w:szCs w:val="24"/>
        </w:rPr>
        <w:t>Содержание программы нас</w:t>
      </w:r>
      <w:r w:rsidRPr="00073C39">
        <w:rPr>
          <w:sz w:val="24"/>
          <w:szCs w:val="24"/>
        </w:rPr>
        <w:t>ы</w:t>
      </w:r>
      <w:r w:rsidRPr="00073C39">
        <w:rPr>
          <w:sz w:val="24"/>
          <w:szCs w:val="24"/>
        </w:rPr>
        <w:t>щено разнообра</w:t>
      </w:r>
      <w:r w:rsidRPr="00073C39">
        <w:rPr>
          <w:sz w:val="24"/>
          <w:szCs w:val="24"/>
        </w:rPr>
        <w:softHyphen/>
        <w:t>зием увлекательных для ребенка сравнений произведений, разви</w:t>
      </w:r>
      <w:r w:rsidRPr="00073C39">
        <w:rPr>
          <w:sz w:val="24"/>
          <w:szCs w:val="24"/>
        </w:rPr>
        <w:softHyphen/>
        <w:t>вающих его представления о музыкальном искусстве. Подобран</w:t>
      </w:r>
      <w:r w:rsidRPr="00073C39">
        <w:rPr>
          <w:sz w:val="24"/>
          <w:szCs w:val="24"/>
        </w:rPr>
        <w:softHyphen/>
        <w:t xml:space="preserve">ный по определенным </w:t>
      </w:r>
      <w:r w:rsidRPr="00073C39">
        <w:rPr>
          <w:rStyle w:val="af4"/>
          <w:iCs/>
          <w:color w:val="auto"/>
          <w:sz w:val="24"/>
          <w:szCs w:val="24"/>
        </w:rPr>
        <w:t>принципам</w:t>
      </w:r>
      <w:r w:rsidRPr="00073C39">
        <w:rPr>
          <w:sz w:val="24"/>
          <w:szCs w:val="24"/>
        </w:rPr>
        <w:t xml:space="preserve"> и в определенной последователь</w:t>
      </w:r>
      <w:r w:rsidRPr="00073C39">
        <w:rPr>
          <w:sz w:val="24"/>
          <w:szCs w:val="24"/>
        </w:rPr>
        <w:softHyphen/>
        <w:t xml:space="preserve">ности репертуар способствует нахождению ребенком </w:t>
      </w:r>
      <w:r w:rsidRPr="00073C39">
        <w:rPr>
          <w:rStyle w:val="af4"/>
          <w:iCs/>
          <w:color w:val="auto"/>
          <w:sz w:val="24"/>
          <w:szCs w:val="24"/>
        </w:rPr>
        <w:t>ли</w:t>
      </w:r>
      <w:r w:rsidRPr="00073C39">
        <w:rPr>
          <w:rStyle w:val="af4"/>
          <w:iCs/>
          <w:color w:val="auto"/>
          <w:sz w:val="24"/>
          <w:szCs w:val="24"/>
        </w:rPr>
        <w:t>ч</w:t>
      </w:r>
      <w:r w:rsidRPr="00073C39">
        <w:rPr>
          <w:rStyle w:val="af4"/>
          <w:iCs/>
          <w:color w:val="auto"/>
          <w:sz w:val="24"/>
          <w:szCs w:val="24"/>
        </w:rPr>
        <w:t>ностного смысла</w:t>
      </w:r>
      <w:r w:rsidRPr="00073C39">
        <w:rPr>
          <w:sz w:val="24"/>
          <w:szCs w:val="24"/>
        </w:rPr>
        <w:t xml:space="preserve"> в музыке.</w:t>
      </w:r>
    </w:p>
    <w:p w:rsidR="002E1ED4" w:rsidRPr="00073C39" w:rsidRDefault="002E1ED4" w:rsidP="006262C4">
      <w:pPr>
        <w:jc w:val="left"/>
        <w:rPr>
          <w:rFonts w:ascii="Arial" w:hAnsi="Arial" w:cs="Arial"/>
          <w:b/>
          <w:color w:val="3366FF"/>
          <w:sz w:val="24"/>
          <w:szCs w:val="24"/>
        </w:rPr>
      </w:pPr>
      <w:r w:rsidRPr="00073C39">
        <w:rPr>
          <w:rFonts w:ascii="Arial" w:hAnsi="Arial" w:cs="Arial"/>
          <w:b/>
          <w:color w:val="3366FF"/>
          <w:sz w:val="24"/>
          <w:szCs w:val="24"/>
        </w:rPr>
        <w:t>1.2.Принципы формирования программы:</w:t>
      </w:r>
    </w:p>
    <w:p w:rsidR="002E1ED4" w:rsidRPr="00073C39" w:rsidRDefault="002E1ED4" w:rsidP="00834371">
      <w:pPr>
        <w:pStyle w:val="a9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 xml:space="preserve">соответствие принципу развивающего образования, целью которого является развитие ребенка;                                                                                                                                                      сочетание принципов научной обоснованности и практической применимости;      </w:t>
      </w:r>
    </w:p>
    <w:p w:rsidR="002E1ED4" w:rsidRPr="00073C39" w:rsidRDefault="002E1ED4" w:rsidP="00834371">
      <w:pPr>
        <w:pStyle w:val="a9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lastRenderedPageBreak/>
        <w:t xml:space="preserve"> соответствие критериям полноты, необходимости и достаточности;   </w:t>
      </w:r>
    </w:p>
    <w:p w:rsidR="002E1ED4" w:rsidRPr="00073C39" w:rsidRDefault="002E1ED4" w:rsidP="00834371">
      <w:pPr>
        <w:pStyle w:val="a9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обеспечение единства воспитательных, развивающих и обучающих целей и задач процесса образования детей дошкольного возраста;</w:t>
      </w:r>
    </w:p>
    <w:p w:rsidR="002E1ED4" w:rsidRPr="00073C39" w:rsidRDefault="002E1ED4" w:rsidP="00834371">
      <w:pPr>
        <w:pStyle w:val="ae"/>
        <w:numPr>
          <w:ilvl w:val="0"/>
          <w:numId w:val="4"/>
        </w:numPr>
        <w:spacing w:before="0" w:beforeAutospacing="0" w:after="0" w:afterAutospacing="0"/>
        <w:jc w:val="both"/>
      </w:pPr>
      <w:r w:rsidRPr="00073C39">
        <w:t xml:space="preserve">построение образовательного процесса на адекватных возрасту формах работы с детьми; </w:t>
      </w:r>
    </w:p>
    <w:p w:rsidR="002E1ED4" w:rsidRPr="00073C39" w:rsidRDefault="002E1ED4" w:rsidP="00834371">
      <w:pPr>
        <w:pStyle w:val="ae"/>
        <w:numPr>
          <w:ilvl w:val="0"/>
          <w:numId w:val="4"/>
        </w:numPr>
        <w:spacing w:before="0" w:beforeAutospacing="0" w:after="0" w:afterAutospacing="0"/>
        <w:jc w:val="both"/>
      </w:pPr>
      <w:r w:rsidRPr="00073C39">
        <w:t>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</w:t>
      </w:r>
      <w:r w:rsidRPr="00073C39">
        <w:t>е</w:t>
      </w:r>
      <w:r w:rsidRPr="00073C39">
        <w:t>цификой дошкольного образования.</w:t>
      </w:r>
    </w:p>
    <w:p w:rsidR="002E1ED4" w:rsidRPr="00073C39" w:rsidRDefault="002E1ED4" w:rsidP="00834371">
      <w:pPr>
        <w:pStyle w:val="a9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</w:t>
      </w:r>
    </w:p>
    <w:p w:rsidR="002E1ED4" w:rsidRPr="00073C39" w:rsidRDefault="002E1ED4" w:rsidP="00834371">
      <w:pPr>
        <w:pStyle w:val="a9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соответствие комплексно-тематическому принципу построения образовательного процесса.</w:t>
      </w:r>
    </w:p>
    <w:p w:rsidR="002E1ED4" w:rsidRPr="00073C39" w:rsidRDefault="002E1ED4" w:rsidP="00834371">
      <w:pPr>
        <w:pStyle w:val="a9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принцип приоритетности эмоционально-чувственного развития, как основы духовно-нравственного воспитания.</w:t>
      </w:r>
    </w:p>
    <w:p w:rsidR="002E1ED4" w:rsidRPr="00073C39" w:rsidRDefault="002E1ED4" w:rsidP="00F30C98">
      <w:pPr>
        <w:pStyle w:val="21"/>
        <w:shd w:val="clear" w:color="auto" w:fill="auto"/>
        <w:spacing w:before="0"/>
        <w:ind w:left="360" w:right="20"/>
        <w:rPr>
          <w:sz w:val="24"/>
          <w:szCs w:val="24"/>
        </w:rPr>
      </w:pPr>
      <w:r w:rsidRPr="00073C39">
        <w:rPr>
          <w:sz w:val="24"/>
          <w:szCs w:val="24"/>
        </w:rPr>
        <w:t>Названные принципы обеспечивают гибкость применения ре</w:t>
      </w:r>
      <w:r w:rsidRPr="00073C39">
        <w:rPr>
          <w:sz w:val="24"/>
          <w:szCs w:val="24"/>
        </w:rPr>
        <w:softHyphen/>
        <w:t>пертуара в зависимости от индивидуальных, возрастных особеннос</w:t>
      </w:r>
      <w:r w:rsidRPr="00073C39">
        <w:rPr>
          <w:sz w:val="24"/>
          <w:szCs w:val="24"/>
        </w:rPr>
        <w:softHyphen/>
        <w:t>тей детей и педагогической целесообразности.</w:t>
      </w:r>
    </w:p>
    <w:p w:rsidR="002E1ED4" w:rsidRPr="00073C39" w:rsidRDefault="002E1ED4" w:rsidP="00C71274">
      <w:pPr>
        <w:pStyle w:val="21"/>
        <w:shd w:val="clear" w:color="auto" w:fill="auto"/>
        <w:spacing w:before="0" w:after="374"/>
        <w:ind w:left="20" w:right="20"/>
        <w:rPr>
          <w:sz w:val="24"/>
          <w:szCs w:val="24"/>
        </w:rPr>
      </w:pPr>
      <w:r w:rsidRPr="00073C39">
        <w:rPr>
          <w:sz w:val="24"/>
          <w:szCs w:val="24"/>
        </w:rPr>
        <w:t>Глубоко постигая язык одного искусства — музыки, ребенок в сравнении с ней осваивает семантику, выразительный смысл про</w:t>
      </w:r>
      <w:r w:rsidRPr="00073C39">
        <w:rPr>
          <w:sz w:val="24"/>
          <w:szCs w:val="24"/>
        </w:rPr>
        <w:softHyphen/>
        <w:t>изведений других искусств. При этом, что весьма существенно, язык других искусств (живописи, пантомимы, ритмопластики, худож</w:t>
      </w:r>
      <w:r w:rsidRPr="00073C39">
        <w:rPr>
          <w:sz w:val="24"/>
          <w:szCs w:val="24"/>
        </w:rPr>
        <w:t>е</w:t>
      </w:r>
      <w:r w:rsidRPr="00073C39">
        <w:rPr>
          <w:sz w:val="24"/>
          <w:szCs w:val="24"/>
        </w:rPr>
        <w:t>ственного слова) постигается в сравнении с музыкой по основа</w:t>
      </w:r>
      <w:r w:rsidRPr="00073C39">
        <w:rPr>
          <w:sz w:val="24"/>
          <w:szCs w:val="24"/>
        </w:rPr>
        <w:softHyphen/>
        <w:t xml:space="preserve">нию, которое представляет собой </w:t>
      </w:r>
      <w:r w:rsidRPr="00073C39">
        <w:rPr>
          <w:rStyle w:val="3pt"/>
          <w:color w:val="auto"/>
          <w:sz w:val="24"/>
          <w:szCs w:val="24"/>
        </w:rPr>
        <w:t>эмоцию,</w:t>
      </w:r>
      <w:r w:rsidRPr="00073C39">
        <w:rPr>
          <w:sz w:val="24"/>
          <w:szCs w:val="24"/>
        </w:rPr>
        <w:t xml:space="preserve"> переживание, чув</w:t>
      </w:r>
      <w:r w:rsidRPr="00073C39">
        <w:rPr>
          <w:sz w:val="24"/>
          <w:szCs w:val="24"/>
        </w:rPr>
        <w:softHyphen/>
        <w:t>ственный образ. В результате ребенок неравнодушно, эмоционально-оценочно постигает выразительный смысл языков других ис</w:t>
      </w:r>
      <w:r w:rsidRPr="00073C39">
        <w:rPr>
          <w:sz w:val="24"/>
          <w:szCs w:val="24"/>
        </w:rPr>
        <w:softHyphen/>
        <w:t>кусств, «вживается» в художественные образы, находит в них лич</w:t>
      </w:r>
      <w:r w:rsidRPr="00073C39">
        <w:rPr>
          <w:sz w:val="24"/>
          <w:szCs w:val="24"/>
        </w:rPr>
        <w:softHyphen/>
        <w:t>ностный смысл.</w:t>
      </w:r>
    </w:p>
    <w:p w:rsidR="002E1ED4" w:rsidRPr="00073C39" w:rsidRDefault="002E1ED4" w:rsidP="002D45BD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3366FF"/>
          <w:sz w:val="24"/>
          <w:szCs w:val="24"/>
        </w:rPr>
      </w:pPr>
      <w:r w:rsidRPr="00073C39">
        <w:rPr>
          <w:rFonts w:ascii="Arial" w:hAnsi="Arial" w:cs="Arial"/>
          <w:b/>
          <w:color w:val="3366FF"/>
          <w:sz w:val="24"/>
          <w:szCs w:val="24"/>
        </w:rPr>
        <w:t>1.3. Планируемые результаты освоения Программы.</w:t>
      </w:r>
    </w:p>
    <w:p w:rsidR="002E1ED4" w:rsidRPr="00073C39" w:rsidRDefault="002E1ED4" w:rsidP="0094219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Специфика дошкольного детства (гибкость, пластичность развития ребенка, высокий разброс вариантов его развития, его непосредстве</w:t>
      </w:r>
      <w:r w:rsidRPr="00073C39">
        <w:rPr>
          <w:rFonts w:ascii="Times New Roman" w:hAnsi="Times New Roman"/>
          <w:sz w:val="24"/>
          <w:szCs w:val="24"/>
        </w:rPr>
        <w:t>н</w:t>
      </w:r>
      <w:r w:rsidRPr="00073C39">
        <w:rPr>
          <w:rFonts w:ascii="Times New Roman" w:hAnsi="Times New Roman"/>
          <w:sz w:val="24"/>
          <w:szCs w:val="24"/>
        </w:rPr>
        <w:t>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Программы в виде целевых ориентиров.</w:t>
      </w:r>
    </w:p>
    <w:p w:rsidR="002E1ED4" w:rsidRPr="00073C39" w:rsidRDefault="002E1ED4" w:rsidP="0094219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Целевые ориентиры дошкольного образования, представленные в ФГОС, следует рассматривать как социально-нормативные возрастные х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рактеристики возможных достижений ребенка. Это ориентир для педагогов и родителей, обозначающий направленность воспитательной д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ятельности взрослых.</w:t>
      </w:r>
    </w:p>
    <w:p w:rsidR="002E1ED4" w:rsidRPr="00073C39" w:rsidRDefault="002E1ED4" w:rsidP="0094219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3366FF"/>
          <w:sz w:val="24"/>
          <w:szCs w:val="24"/>
        </w:rPr>
      </w:pPr>
      <w:r w:rsidRPr="00073C39">
        <w:rPr>
          <w:rFonts w:ascii="Arial" w:hAnsi="Arial" w:cs="Arial"/>
          <w:b/>
          <w:color w:val="3366FF"/>
          <w:sz w:val="24"/>
          <w:szCs w:val="24"/>
        </w:rPr>
        <w:t>Целевые ориентиры на этапе завершения дошкольного образования</w:t>
      </w:r>
    </w:p>
    <w:p w:rsidR="002E1ED4" w:rsidRPr="00073C39" w:rsidRDefault="002E1ED4" w:rsidP="00834371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Ребенок овладевает основными культурными средствами, способами деятельности, проявляет инициативу и самостоятельность в  м</w:t>
      </w:r>
      <w:r w:rsidRPr="00073C39">
        <w:rPr>
          <w:rFonts w:ascii="Times New Roman" w:hAnsi="Times New Roman"/>
          <w:sz w:val="24"/>
          <w:szCs w:val="24"/>
        </w:rPr>
        <w:t>у</w:t>
      </w:r>
      <w:r w:rsidRPr="00073C39">
        <w:rPr>
          <w:rFonts w:ascii="Times New Roman" w:hAnsi="Times New Roman"/>
          <w:sz w:val="24"/>
          <w:szCs w:val="24"/>
        </w:rPr>
        <w:t>зыкальной деятельности ; способен выбирать себе род занятий, участников по совместной деятельности.</w:t>
      </w:r>
    </w:p>
    <w:p w:rsidR="002E1ED4" w:rsidRPr="00073C39" w:rsidRDefault="002E1ED4" w:rsidP="00834371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 xml:space="preserve"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 </w:t>
      </w:r>
    </w:p>
    <w:p w:rsidR="002E1ED4" w:rsidRPr="00073C39" w:rsidRDefault="002E1ED4" w:rsidP="00834371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Эмоционально отзывается на красоту окружающего мира, произведения народного и профессионального искусства (музыку, танцы, театральную деятельность).</w:t>
      </w:r>
    </w:p>
    <w:p w:rsidR="002E1ED4" w:rsidRPr="00073C39" w:rsidRDefault="002E1ED4" w:rsidP="00834371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lastRenderedPageBreak/>
        <w:t>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</w:t>
      </w:r>
    </w:p>
    <w:p w:rsidR="002E1ED4" w:rsidRPr="00073C39" w:rsidRDefault="002E1ED4" w:rsidP="0094219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Реализация Программы предполагает оценку индивидуального развития детей. Такая оценка производится музыкальным работником в ра</w:t>
      </w:r>
      <w:r w:rsidRPr="00073C39">
        <w:rPr>
          <w:rFonts w:ascii="Times New Roman" w:hAnsi="Times New Roman"/>
          <w:sz w:val="24"/>
          <w:szCs w:val="24"/>
        </w:rPr>
        <w:t>м</w:t>
      </w:r>
      <w:r w:rsidRPr="00073C39">
        <w:rPr>
          <w:rFonts w:ascii="Times New Roman" w:hAnsi="Times New Roman"/>
          <w:sz w:val="24"/>
          <w:szCs w:val="24"/>
        </w:rPr>
        <w:t>ках педагогической диагностики (оценки индивидуального развития детей дошкольного возраста, связанной с оценкой эффективности пед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гогических действий и лежащей в основе их дальнейшего планирования).</w:t>
      </w:r>
    </w:p>
    <w:p w:rsidR="002E1ED4" w:rsidRPr="00073C39" w:rsidRDefault="002E1ED4" w:rsidP="00834371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Педагогическая диагностика проводится в ходе наблюдений за активностью детей в спонтанной и специально организованной де</w:t>
      </w:r>
      <w:r w:rsidRPr="00073C39">
        <w:rPr>
          <w:rFonts w:ascii="Times New Roman" w:hAnsi="Times New Roman"/>
          <w:sz w:val="24"/>
          <w:szCs w:val="24"/>
        </w:rPr>
        <w:t>я</w:t>
      </w:r>
      <w:r w:rsidRPr="00073C39">
        <w:rPr>
          <w:rFonts w:ascii="Times New Roman" w:hAnsi="Times New Roman"/>
          <w:sz w:val="24"/>
          <w:szCs w:val="24"/>
        </w:rPr>
        <w:t>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 художественной деятельности;</w:t>
      </w:r>
    </w:p>
    <w:p w:rsidR="002E1ED4" w:rsidRPr="00073C39" w:rsidRDefault="002E1ED4" w:rsidP="0094219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2E1ED4" w:rsidRPr="00073C39" w:rsidRDefault="002E1ED4" w:rsidP="0094219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1) индивидуализации образования (в том числе поддержки ребенка, построения его образовательной траектории или профессиональной ко</w:t>
      </w:r>
      <w:r w:rsidRPr="00073C39">
        <w:rPr>
          <w:rFonts w:ascii="Times New Roman" w:hAnsi="Times New Roman"/>
          <w:sz w:val="24"/>
          <w:szCs w:val="24"/>
        </w:rPr>
        <w:t>р</w:t>
      </w:r>
      <w:r w:rsidRPr="00073C39">
        <w:rPr>
          <w:rFonts w:ascii="Times New Roman" w:hAnsi="Times New Roman"/>
          <w:sz w:val="24"/>
          <w:szCs w:val="24"/>
        </w:rPr>
        <w:t>рекции особенностей его развития);</w:t>
      </w:r>
    </w:p>
    <w:p w:rsidR="002E1ED4" w:rsidRPr="00073C39" w:rsidRDefault="002E1ED4" w:rsidP="0094219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2) оптимизации работы с группой детей.</w:t>
      </w:r>
    </w:p>
    <w:p w:rsidR="002E1ED4" w:rsidRPr="00073C39" w:rsidRDefault="002E1ED4" w:rsidP="0094219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 xml:space="preserve">В ходе образовательной деятельности музыкальный </w:t>
      </w:r>
      <w:r w:rsidR="006401A8">
        <w:rPr>
          <w:rFonts w:ascii="Times New Roman" w:hAnsi="Times New Roman"/>
          <w:sz w:val="24"/>
          <w:szCs w:val="24"/>
        </w:rPr>
        <w:t xml:space="preserve">руководитель </w:t>
      </w:r>
      <w:r w:rsidRPr="00073C39">
        <w:rPr>
          <w:rFonts w:ascii="Times New Roman" w:hAnsi="Times New Roman"/>
          <w:sz w:val="24"/>
          <w:szCs w:val="24"/>
        </w:rPr>
        <w:t>должен создавать диагностические ситуации, чтобы оценить индивид</w:t>
      </w:r>
      <w:r w:rsidRPr="00073C39">
        <w:rPr>
          <w:rFonts w:ascii="Times New Roman" w:hAnsi="Times New Roman"/>
          <w:sz w:val="24"/>
          <w:szCs w:val="24"/>
        </w:rPr>
        <w:t>у</w:t>
      </w:r>
      <w:r w:rsidRPr="00073C39">
        <w:rPr>
          <w:rFonts w:ascii="Times New Roman" w:hAnsi="Times New Roman"/>
          <w:sz w:val="24"/>
          <w:szCs w:val="24"/>
        </w:rPr>
        <w:t>альную динамику детей и скорректировать свои действия</w:t>
      </w:r>
    </w:p>
    <w:p w:rsidR="002E1ED4" w:rsidRPr="00073C39" w:rsidRDefault="002E1ED4" w:rsidP="001D256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FF"/>
          <w:sz w:val="24"/>
          <w:szCs w:val="24"/>
        </w:rPr>
      </w:pPr>
      <w:r w:rsidRPr="00073C39">
        <w:rPr>
          <w:rFonts w:ascii="Arial" w:hAnsi="Arial" w:cs="Arial"/>
          <w:b/>
          <w:bCs/>
          <w:color w:val="0000FF"/>
          <w:sz w:val="24"/>
          <w:szCs w:val="24"/>
        </w:rPr>
        <w:t>2.ОРГАЗАЦИОННЫЙ РАЗДЕЛ</w:t>
      </w:r>
    </w:p>
    <w:p w:rsidR="002E1ED4" w:rsidRPr="00073C39" w:rsidRDefault="002E1ED4" w:rsidP="001D256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3366FF"/>
          <w:sz w:val="24"/>
          <w:szCs w:val="24"/>
        </w:rPr>
      </w:pPr>
      <w:r w:rsidRPr="00073C39">
        <w:rPr>
          <w:rFonts w:ascii="Arial" w:hAnsi="Arial" w:cs="Arial"/>
          <w:b/>
          <w:bCs/>
          <w:color w:val="3366FF"/>
          <w:sz w:val="24"/>
          <w:szCs w:val="24"/>
        </w:rPr>
        <w:t>2.1.Проектирование воспитательно-образовательного процесса</w:t>
      </w:r>
    </w:p>
    <w:p w:rsidR="002E1ED4" w:rsidRPr="00073C39" w:rsidRDefault="002E1ED4" w:rsidP="00C0500E">
      <w:pPr>
        <w:pStyle w:val="60"/>
        <w:shd w:val="clear" w:color="auto" w:fill="auto"/>
        <w:spacing w:before="0" w:line="274" w:lineRule="exact"/>
        <w:ind w:left="20" w:firstLine="460"/>
        <w:jc w:val="both"/>
        <w:rPr>
          <w:b w:val="0"/>
          <w:sz w:val="24"/>
          <w:szCs w:val="24"/>
        </w:rPr>
      </w:pPr>
      <w:r w:rsidRPr="00073C39">
        <w:rPr>
          <w:b w:val="0"/>
          <w:sz w:val="24"/>
          <w:szCs w:val="24"/>
        </w:rPr>
        <w:t xml:space="preserve">Музыкальная культура ребенка дошкольного возраста </w:t>
      </w:r>
      <w:r w:rsidRPr="00073C39">
        <w:rPr>
          <w:rStyle w:val="61"/>
          <w:color w:val="auto"/>
          <w:sz w:val="24"/>
          <w:szCs w:val="24"/>
        </w:rPr>
        <w:t xml:space="preserve">— это </w:t>
      </w:r>
      <w:r w:rsidRPr="00073C39">
        <w:rPr>
          <w:b w:val="0"/>
          <w:sz w:val="24"/>
          <w:szCs w:val="24"/>
        </w:rPr>
        <w:t>интегративное личностное качество, формирующееся в процессе системат</w:t>
      </w:r>
      <w:r w:rsidRPr="00073C39">
        <w:rPr>
          <w:b w:val="0"/>
          <w:sz w:val="24"/>
          <w:szCs w:val="24"/>
        </w:rPr>
        <w:t>и</w:t>
      </w:r>
      <w:r w:rsidRPr="00073C39">
        <w:rPr>
          <w:b w:val="0"/>
          <w:sz w:val="24"/>
          <w:szCs w:val="24"/>
        </w:rPr>
        <w:t>ческого, целенаправленного воспитания и обучения на основе эмоциональной отзывчивости на высокохудожественные про</w:t>
      </w:r>
      <w:r w:rsidRPr="00073C39">
        <w:rPr>
          <w:b w:val="0"/>
          <w:sz w:val="24"/>
          <w:szCs w:val="24"/>
        </w:rPr>
        <w:softHyphen/>
        <w:t>изведения муз</w:t>
      </w:r>
      <w:r w:rsidRPr="00073C39">
        <w:rPr>
          <w:b w:val="0"/>
          <w:sz w:val="24"/>
          <w:szCs w:val="24"/>
        </w:rPr>
        <w:t>ы</w:t>
      </w:r>
      <w:r w:rsidRPr="00073C39">
        <w:rPr>
          <w:b w:val="0"/>
          <w:sz w:val="24"/>
          <w:szCs w:val="24"/>
        </w:rPr>
        <w:t>кального искусства, музыкально-образного мыш</w:t>
      </w:r>
      <w:r w:rsidRPr="00073C39">
        <w:rPr>
          <w:b w:val="0"/>
          <w:sz w:val="24"/>
          <w:szCs w:val="24"/>
        </w:rPr>
        <w:softHyphen/>
        <w:t>ления и воображения, накопления интонационного познавательно</w:t>
      </w:r>
      <w:r w:rsidRPr="00073C39">
        <w:rPr>
          <w:b w:val="0"/>
          <w:sz w:val="24"/>
          <w:szCs w:val="24"/>
        </w:rPr>
        <w:softHyphen/>
        <w:t>-ценностного опыта в творч</w:t>
      </w:r>
      <w:r w:rsidRPr="00073C39">
        <w:rPr>
          <w:b w:val="0"/>
          <w:sz w:val="24"/>
          <w:szCs w:val="24"/>
        </w:rPr>
        <w:t>е</w:t>
      </w:r>
      <w:r w:rsidRPr="00073C39">
        <w:rPr>
          <w:b w:val="0"/>
          <w:sz w:val="24"/>
          <w:szCs w:val="24"/>
        </w:rPr>
        <w:t>ской музыкальной деятельности, раз</w:t>
      </w:r>
      <w:r w:rsidRPr="00073C39">
        <w:rPr>
          <w:b w:val="0"/>
          <w:sz w:val="24"/>
          <w:szCs w:val="24"/>
        </w:rPr>
        <w:softHyphen/>
        <w:t>вития всех компонентов музыкально-эстетического сознания — эс</w:t>
      </w:r>
      <w:r w:rsidRPr="00073C39">
        <w:rPr>
          <w:b w:val="0"/>
          <w:sz w:val="24"/>
          <w:szCs w:val="24"/>
        </w:rPr>
        <w:softHyphen/>
        <w:t>тетических эмоций, чувств, интересов, потребностей, вкуса, пред</w:t>
      </w:r>
      <w:r w:rsidRPr="00073C39">
        <w:rPr>
          <w:b w:val="0"/>
          <w:sz w:val="24"/>
          <w:szCs w:val="24"/>
        </w:rPr>
        <w:softHyphen/>
        <w:t>ставлений об идеале (в доступных возрасту границах), рождающего эмоционально-оценочное отношение ребенка к музыке, актуализи</w:t>
      </w:r>
      <w:r w:rsidRPr="00073C39">
        <w:rPr>
          <w:b w:val="0"/>
          <w:sz w:val="24"/>
          <w:szCs w:val="24"/>
        </w:rPr>
        <w:softHyphen/>
        <w:t>рующееся в проявлениях эстетической и творческой активности.</w:t>
      </w:r>
    </w:p>
    <w:p w:rsidR="002E1ED4" w:rsidRPr="00073C39" w:rsidRDefault="002E1ED4" w:rsidP="00C0500E">
      <w:pPr>
        <w:pStyle w:val="21"/>
        <w:shd w:val="clear" w:color="auto" w:fill="auto"/>
        <w:spacing w:before="0" w:line="274" w:lineRule="exact"/>
        <w:ind w:left="20" w:right="20" w:firstLine="460"/>
        <w:rPr>
          <w:sz w:val="24"/>
          <w:szCs w:val="24"/>
        </w:rPr>
      </w:pPr>
      <w:r w:rsidRPr="00073C39">
        <w:rPr>
          <w:sz w:val="24"/>
          <w:szCs w:val="24"/>
        </w:rPr>
        <w:t>Развитие эмоциональной отзывчивости в младшем дошкольном возрасте ведет к появлению положительного отношения детей к му</w:t>
      </w:r>
      <w:r w:rsidRPr="00073C39">
        <w:rPr>
          <w:sz w:val="24"/>
          <w:szCs w:val="24"/>
        </w:rPr>
        <w:softHyphen/>
        <w:t xml:space="preserve">зыке, основанного преимущественно на </w:t>
      </w:r>
      <w:r w:rsidRPr="00073C39">
        <w:rPr>
          <w:rStyle w:val="af4"/>
          <w:iCs/>
          <w:color w:val="auto"/>
          <w:sz w:val="24"/>
          <w:szCs w:val="24"/>
        </w:rPr>
        <w:t>эмоциональных</w:t>
      </w:r>
      <w:r w:rsidRPr="00073C39">
        <w:rPr>
          <w:sz w:val="24"/>
          <w:szCs w:val="24"/>
        </w:rPr>
        <w:t xml:space="preserve"> оценках. По</w:t>
      </w:r>
      <w:r w:rsidRPr="00073C39">
        <w:rPr>
          <w:sz w:val="24"/>
          <w:szCs w:val="24"/>
        </w:rPr>
        <w:softHyphen/>
        <w:t>степенно развивается опосредованное процессами мышления и вооб</w:t>
      </w:r>
      <w:r w:rsidRPr="00073C39">
        <w:rPr>
          <w:sz w:val="24"/>
          <w:szCs w:val="24"/>
        </w:rPr>
        <w:softHyphen/>
        <w:t xml:space="preserve">ражения </w:t>
      </w:r>
      <w:r w:rsidRPr="00073C39">
        <w:rPr>
          <w:rStyle w:val="af4"/>
          <w:iCs/>
          <w:color w:val="auto"/>
          <w:sz w:val="24"/>
          <w:szCs w:val="24"/>
        </w:rPr>
        <w:t>эмоционально-оценочное</w:t>
      </w:r>
      <w:r w:rsidRPr="00073C39">
        <w:rPr>
          <w:sz w:val="24"/>
          <w:szCs w:val="24"/>
        </w:rPr>
        <w:t xml:space="preserve"> отношение, являющееся проявле</w:t>
      </w:r>
      <w:r w:rsidRPr="00073C39">
        <w:rPr>
          <w:sz w:val="24"/>
          <w:szCs w:val="24"/>
        </w:rPr>
        <w:softHyphen/>
        <w:t>нием формируемого музыкально-эстетического сознания ребенка.</w:t>
      </w:r>
    </w:p>
    <w:p w:rsidR="002E1ED4" w:rsidRPr="00073C39" w:rsidRDefault="002E1ED4" w:rsidP="001D256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Воспитательно-образовательный процесс  по музыкальному развитию строится с учетом контингента воспитанников, их индивидуальных и возрастных особенностей, социального заказа родителей. При организации воспитательно-образовательного процесса необходимо обесп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чить единство воспитательных, развивающих и обучающих целей и задач, при этом следует решать поставленные цели и задачи, избегая п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регрузки детей, на необходимом и достаточном материале, максимально приближаясь к разумному «минимуму».</w:t>
      </w:r>
    </w:p>
    <w:p w:rsidR="002E1ED4" w:rsidRPr="00073C39" w:rsidRDefault="002E1ED4" w:rsidP="001D256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Построение образовательного процесса на комплексно-тематическом принципе с учетом интеграции образовательных областей дает во</w:t>
      </w:r>
      <w:r w:rsidRPr="00073C39">
        <w:rPr>
          <w:rFonts w:ascii="Times New Roman" w:hAnsi="Times New Roman"/>
          <w:sz w:val="24"/>
          <w:szCs w:val="24"/>
        </w:rPr>
        <w:t>з</w:t>
      </w:r>
      <w:r w:rsidRPr="00073C39">
        <w:rPr>
          <w:rFonts w:ascii="Times New Roman" w:hAnsi="Times New Roman"/>
          <w:sz w:val="24"/>
          <w:szCs w:val="24"/>
        </w:rPr>
        <w:t>можность достичь этой цели.</w:t>
      </w:r>
    </w:p>
    <w:p w:rsidR="002E1ED4" w:rsidRPr="00073C39" w:rsidRDefault="002E1ED4" w:rsidP="001D256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Построение всего образовательного процесса вокруг одной центральной темы дает большие возможности для развития детей. Темы помог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ют организовать информацию оптимальным способом. Выделение основной темы периода не означает, что абсолютно вся</w:t>
      </w:r>
    </w:p>
    <w:p w:rsidR="002E1ED4" w:rsidRPr="00073C39" w:rsidRDefault="002E1ED4" w:rsidP="001D256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lastRenderedPageBreak/>
        <w:t>деятельность детей должна быть посвящена этой теме. Цель введения основной темы периода — интегрировать образовательную деятел</w:t>
      </w:r>
      <w:r w:rsidRPr="00073C39">
        <w:rPr>
          <w:rFonts w:ascii="Times New Roman" w:hAnsi="Times New Roman"/>
          <w:sz w:val="24"/>
          <w:szCs w:val="24"/>
        </w:rPr>
        <w:t>ь</w:t>
      </w:r>
      <w:r w:rsidRPr="00073C39">
        <w:rPr>
          <w:rFonts w:ascii="Times New Roman" w:hAnsi="Times New Roman"/>
          <w:sz w:val="24"/>
          <w:szCs w:val="24"/>
        </w:rPr>
        <w:t>ность и избежать неоправданного дробления детской деятельности по образовательным областям.</w:t>
      </w:r>
    </w:p>
    <w:p w:rsidR="002E1ED4" w:rsidRPr="00073C39" w:rsidRDefault="002E1ED4" w:rsidP="001D256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Введение похожих тем в различных возрастных группах обеспечивает достижение единства образовательных целей и преемственности</w:t>
      </w:r>
    </w:p>
    <w:p w:rsidR="002E1ED4" w:rsidRPr="00073C39" w:rsidRDefault="002E1ED4" w:rsidP="001D256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в детском развитии на протяжении всего дошкольного возраста, органичное развитие детей в соответствии с их индивидуальными возмо</w:t>
      </w:r>
      <w:r w:rsidRPr="00073C39">
        <w:rPr>
          <w:rFonts w:ascii="Times New Roman" w:hAnsi="Times New Roman"/>
          <w:sz w:val="24"/>
          <w:szCs w:val="24"/>
        </w:rPr>
        <w:t>ж</w:t>
      </w:r>
      <w:r w:rsidRPr="00073C39">
        <w:rPr>
          <w:rFonts w:ascii="Times New Roman" w:hAnsi="Times New Roman"/>
          <w:sz w:val="24"/>
          <w:szCs w:val="24"/>
        </w:rPr>
        <w:t>ностями.</w:t>
      </w:r>
    </w:p>
    <w:p w:rsidR="002E1ED4" w:rsidRPr="00073C39" w:rsidRDefault="002E1ED4" w:rsidP="001D256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Тематический принцип построения образовательного процесса позволяет органично вводить региональные и культурные компоненты, уч</w:t>
      </w:r>
      <w:r w:rsidRPr="00073C39">
        <w:rPr>
          <w:rFonts w:ascii="Times New Roman" w:hAnsi="Times New Roman"/>
          <w:sz w:val="24"/>
          <w:szCs w:val="24"/>
        </w:rPr>
        <w:t>и</w:t>
      </w:r>
      <w:r w:rsidRPr="00073C39">
        <w:rPr>
          <w:rFonts w:ascii="Times New Roman" w:hAnsi="Times New Roman"/>
          <w:sz w:val="24"/>
          <w:szCs w:val="24"/>
        </w:rPr>
        <w:t>тывать специфику  общеразвивающего Учреждения.</w:t>
      </w:r>
    </w:p>
    <w:p w:rsidR="002E1ED4" w:rsidRPr="00073C39" w:rsidRDefault="002E1ED4" w:rsidP="001D256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Одной теме следует уделять не менее одной недели. Оптимальный период — 2–3 недели. Тема должна быть отражена в подборе материалов,</w:t>
      </w:r>
    </w:p>
    <w:p w:rsidR="002E1ED4" w:rsidRPr="00073C39" w:rsidRDefault="002E1ED4" w:rsidP="001D256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находящихся в группе и центрах (уголках) развития.</w:t>
      </w:r>
    </w:p>
    <w:p w:rsidR="002E1ED4" w:rsidRPr="00073C39" w:rsidRDefault="002E1ED4" w:rsidP="001D256D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В Программе дано комплексно-тематическое планирование для каждой возрастной группы (Приложение 1). Учреждение для введения рег</w:t>
      </w:r>
      <w:r w:rsidRPr="00073C39">
        <w:rPr>
          <w:rFonts w:ascii="Times New Roman" w:hAnsi="Times New Roman"/>
          <w:sz w:val="24"/>
          <w:szCs w:val="24"/>
        </w:rPr>
        <w:t>и</w:t>
      </w:r>
      <w:r w:rsidRPr="00073C39">
        <w:rPr>
          <w:rFonts w:ascii="Times New Roman" w:hAnsi="Times New Roman"/>
          <w:sz w:val="24"/>
          <w:szCs w:val="24"/>
        </w:rPr>
        <w:t>онального и культурного компонентов, для учета особенностей своего дошкольного учреждения может по своему усмотрению частично или полностью менять темы или названия тем, содержание работы, временной период и пр.</w:t>
      </w:r>
    </w:p>
    <w:p w:rsidR="002E1ED4" w:rsidRPr="00073C39" w:rsidRDefault="002E1ED4" w:rsidP="001D256D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3366FF"/>
          <w:sz w:val="24"/>
          <w:szCs w:val="24"/>
        </w:rPr>
      </w:pPr>
      <w:r w:rsidRPr="00073C39">
        <w:rPr>
          <w:rFonts w:ascii="Arial" w:hAnsi="Arial" w:cs="Arial"/>
          <w:b/>
          <w:color w:val="3366FF"/>
          <w:sz w:val="24"/>
          <w:szCs w:val="24"/>
        </w:rPr>
        <w:t>2.2.Традиционные для Учреждения события, праздники, мероприятия</w:t>
      </w:r>
    </w:p>
    <w:p w:rsidR="002E1ED4" w:rsidRPr="00073C39" w:rsidRDefault="002E1ED4" w:rsidP="006139CA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3366FF"/>
          <w:sz w:val="24"/>
          <w:szCs w:val="24"/>
        </w:rPr>
      </w:pPr>
      <w:r w:rsidRPr="00073C39">
        <w:rPr>
          <w:rFonts w:ascii="Arial" w:hAnsi="Arial" w:cs="Arial"/>
          <w:b/>
          <w:bCs/>
          <w:color w:val="3366FF"/>
          <w:sz w:val="24"/>
          <w:szCs w:val="24"/>
        </w:rPr>
        <w:t>2.2.1.Культурно-досуговая деятельность</w:t>
      </w:r>
    </w:p>
    <w:p w:rsidR="002E1ED4" w:rsidRPr="00073C39" w:rsidRDefault="002E1ED4" w:rsidP="006139CA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В соответствии с требованиями Стандарта, в Программу включен раздел «Культурно-досуговая деятельность», посвященный особенностям</w:t>
      </w:r>
    </w:p>
    <w:p w:rsidR="002E1ED4" w:rsidRPr="00073C39" w:rsidRDefault="002E1ED4" w:rsidP="006139CA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традиционных событий, праздников, мероприятий. 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64"/>
        <w:gridCol w:w="2464"/>
        <w:gridCol w:w="2464"/>
        <w:gridCol w:w="2464"/>
        <w:gridCol w:w="2465"/>
        <w:gridCol w:w="2465"/>
      </w:tblGrid>
      <w:tr w:rsidR="002E1ED4" w:rsidRPr="00073C39" w:rsidTr="00DE04C1">
        <w:tc>
          <w:tcPr>
            <w:tcW w:w="2464" w:type="dxa"/>
            <w:shd w:val="clear" w:color="auto" w:fill="C6D9F1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993300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b/>
                <w:color w:val="993300"/>
                <w:sz w:val="24"/>
                <w:szCs w:val="24"/>
                <w:lang w:eastAsia="ru-RU"/>
              </w:rPr>
              <w:t>Наименование группы</w:t>
            </w:r>
          </w:p>
        </w:tc>
        <w:tc>
          <w:tcPr>
            <w:tcW w:w="2464" w:type="dxa"/>
            <w:shd w:val="clear" w:color="auto" w:fill="C6D9F1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993300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b/>
                <w:color w:val="993300"/>
                <w:sz w:val="24"/>
                <w:szCs w:val="24"/>
                <w:lang w:eastAsia="ru-RU"/>
              </w:rPr>
              <w:t>Отдых</w:t>
            </w:r>
          </w:p>
        </w:tc>
        <w:tc>
          <w:tcPr>
            <w:tcW w:w="2464" w:type="dxa"/>
            <w:shd w:val="clear" w:color="auto" w:fill="C6D9F1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993300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b/>
                <w:color w:val="993300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2464" w:type="dxa"/>
            <w:shd w:val="clear" w:color="auto" w:fill="C6D9F1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993300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b/>
                <w:color w:val="993300"/>
                <w:sz w:val="24"/>
                <w:szCs w:val="24"/>
                <w:lang w:eastAsia="ru-RU"/>
              </w:rPr>
              <w:t>Праздники</w:t>
            </w:r>
          </w:p>
        </w:tc>
        <w:tc>
          <w:tcPr>
            <w:tcW w:w="2465" w:type="dxa"/>
            <w:shd w:val="clear" w:color="auto" w:fill="C6D9F1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993300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b/>
                <w:color w:val="993300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465" w:type="dxa"/>
            <w:shd w:val="clear" w:color="auto" w:fill="C6D9F1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993300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b/>
                <w:color w:val="993300"/>
                <w:sz w:val="24"/>
                <w:szCs w:val="24"/>
                <w:lang w:eastAsia="ru-RU"/>
              </w:rPr>
              <w:t>Творчество</w:t>
            </w:r>
          </w:p>
        </w:tc>
      </w:tr>
      <w:tr w:rsidR="002E1ED4" w:rsidRPr="00073C39" w:rsidTr="00DE04C1">
        <w:tc>
          <w:tcPr>
            <w:tcW w:w="2464" w:type="dxa"/>
            <w:shd w:val="clear" w:color="auto" w:fill="F2F2F2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800000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b/>
                <w:color w:val="800000"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2464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культурно-досуговую деятел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ность детей по инт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ресам. Обеспечивать каждому ребенку 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дых (пассивный и активный),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эмоциональное бл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гополучие. Формир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вать умение занимать себя игрой.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</w:tcPr>
          <w:p w:rsidR="002E1ED4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Показывать театр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лизованные пре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ставления. 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Организовывать пр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слушивание звукоз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писей; просмотр мультфильмов. Про-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водить развлечения различной тематики (для закрепления и обобщения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пройденного матер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ала). Вызывать инт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рес к новым темам, 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стремиться к тому, чтобы дети получали удовольствие от ув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денного и услыша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ного во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время развлечения.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Приобщать детей к праздничной культ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ре. Отмечать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государственные праздники (Новый год, «Мамин день»).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Содействовать с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зданию обстановки общей радости, х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рошего на-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строения.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Побуждать детей 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ниматься изобраз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тельной деятельн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стью, рассматривать иллюстрации в кн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гах, играть в разн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образные игры; разыгрывать с пом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щью воспитателя знакомые сказки, обыгрывать наро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ные песенки, поте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ш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ки.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Поддерживать жел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ние детей петь, та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цевать, играть с 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зыкальными игру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ш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ками. Создавать с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ответствующую ср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ду для успешного осуществления сам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стоятельной деятел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ности детей.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E1ED4" w:rsidRPr="00073C39" w:rsidTr="00DE04C1">
        <w:tc>
          <w:tcPr>
            <w:tcW w:w="2464" w:type="dxa"/>
            <w:shd w:val="clear" w:color="auto" w:fill="F2F2F2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color w:val="800000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b/>
                <w:color w:val="800000"/>
                <w:sz w:val="24"/>
                <w:szCs w:val="24"/>
                <w:lang w:eastAsia="ru-RU"/>
              </w:rPr>
              <w:lastRenderedPageBreak/>
              <w:t>Средняя группа</w:t>
            </w:r>
          </w:p>
        </w:tc>
        <w:tc>
          <w:tcPr>
            <w:tcW w:w="2464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Поощрять желание детей в свободное время заниматься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интересной самост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ятельной деятельн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стью, любоваться красотой при-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родных явлений: слушать пение птиц, шум дождя, музыку, мастерить,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рисовать, музицир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вать и т. д.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Создавать условия для самостоятельной деятельности детей, отдыха и получения новых впечатлений. Развивать интерес к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познавательным ра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влечениям, знаком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щим с традициями и обычаями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народа, истоками культуры.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Вовлекать детей в процесс подготовки разных видов развл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чений;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жел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ние участвовать в к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кольном спектакле, музыкальных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 литературных ко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цертах; спортивных играх и т. д.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патр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отическое и нра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ственное воспитание.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Приобщать детей к праздничной культ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ре русского народа. Развивать желание принимать участие в праздниках.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чувство сопричастности к с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бытиям, которые происходят в детском саду, стране. Восп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тывать любовь к 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дине.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Организовывать утренники, посв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щенные Новому г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ду, 8 Марта,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Дню защитника От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чества, праздникам народного календаря.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Содействовать разв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тию индивиду-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альных предпочтений в выборе разнообра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ных видов деятел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ности, занятий ра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личного содержания Формировать творч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ские наклонности каждого ребенка.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Побуждать детей к самостоятельной 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ганизации выбранн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го вида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желание посещать студии э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тетического воспит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ния и раз-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вития (в детском саду или в центрах тво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чества).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E1ED4" w:rsidRPr="00073C39" w:rsidTr="00DE04C1">
        <w:tc>
          <w:tcPr>
            <w:tcW w:w="2464" w:type="dxa"/>
            <w:shd w:val="clear" w:color="auto" w:fill="F2F2F2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color w:val="800000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b/>
                <w:color w:val="800000"/>
                <w:sz w:val="24"/>
                <w:szCs w:val="24"/>
                <w:lang w:eastAsia="ru-RU"/>
              </w:rPr>
              <w:lastRenderedPageBreak/>
              <w:t>Старшая группа</w:t>
            </w:r>
          </w:p>
        </w:tc>
        <w:tc>
          <w:tcPr>
            <w:tcW w:w="2464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желание в свободное время 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ниматься интересной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содержательной деятельностью. </w:t>
            </w:r>
          </w:p>
        </w:tc>
        <w:tc>
          <w:tcPr>
            <w:tcW w:w="2464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Создавать условия для проявления кул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турно-познавательных п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требностей, интер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сов, запросов и пре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почтений, а также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использования пол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ченных знаний и умений для провед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ния досуга.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у детей представления о бу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ничных и праздни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ных днях. Вызывать эмоционально пол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жительное отнош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ние к праздникам, желание активно участвовать в их по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готовке (украшение 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музыкального зала). </w:t>
            </w:r>
          </w:p>
        </w:tc>
        <w:tc>
          <w:tcPr>
            <w:tcW w:w="2465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Создавать условия для развития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индивидуальных способностей и инт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ресов детей 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Развивать умение взаимодействовать со сверстниками, восп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тателями и родит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лями.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худож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ственные наклонн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сти в пении, 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музицировании. Поддерживать увл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чения детей разноо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разной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художественной и познавательной де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тельностью, созд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вать условия для п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сещения кружков и студий.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E1ED4" w:rsidRPr="00073C39" w:rsidTr="00DE04C1">
        <w:tc>
          <w:tcPr>
            <w:tcW w:w="2464" w:type="dxa"/>
            <w:shd w:val="clear" w:color="auto" w:fill="F2F2F2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color w:val="800000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b/>
                <w:color w:val="800000"/>
                <w:sz w:val="24"/>
                <w:szCs w:val="24"/>
                <w:lang w:eastAsia="ru-RU"/>
              </w:rPr>
              <w:t>Подготовительная к школе группа</w:t>
            </w:r>
          </w:p>
        </w:tc>
        <w:tc>
          <w:tcPr>
            <w:tcW w:w="2464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Приобщать детей к интересной и поле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ной деятельности (слушание музыки).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стре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ление активно учас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вовать в раз-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влечениях, общаться, быть доброжелател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ными и отзывчив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ми; осмысленно 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пользовать приобр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тенные знания и умения в самосто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тельной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деятельности.</w:t>
            </w:r>
          </w:p>
        </w:tc>
        <w:tc>
          <w:tcPr>
            <w:tcW w:w="2464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Расширять предста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ления детей о ме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дународных и гос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дарственных праз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никах.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чувство сопричастности к народным торж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ствам.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Привлекать детей к активному, разноо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разному участию в подготовке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 празднику и его проведении.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Воспитывать чувство удовлетворения от 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участия в коллекти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ной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предпраздничной д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ятельности. Форм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ровать основы праз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ничной куль-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туры.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Формировать умение планировать и орг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низовывать свою с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мостоятельную де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тельность, взаим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действовать со сверстниками и взрослыми.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самостоятельную 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зыкальную деятел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ность.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п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требность творчески проводить свободное время в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социально значимых целях, занимаясь д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ятельностью: муз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кальной , 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театральной 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Содействовать пос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щению художестве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но-эстетических ст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дий по интересам 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бенка.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E1ED4" w:rsidRPr="00B01351" w:rsidRDefault="002E1ED4" w:rsidP="00B94A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3366FF"/>
          <w:sz w:val="24"/>
          <w:szCs w:val="24"/>
        </w:rPr>
      </w:pPr>
      <w:r w:rsidRPr="00B01351">
        <w:rPr>
          <w:rFonts w:ascii="Arial" w:hAnsi="Arial" w:cs="Arial"/>
          <w:b/>
          <w:color w:val="3366FF"/>
          <w:sz w:val="24"/>
          <w:szCs w:val="24"/>
        </w:rPr>
        <w:lastRenderedPageBreak/>
        <w:t>2.3.Особенности организации предметно-пространственной развивающей образовательной среды музыкального зала</w:t>
      </w:r>
    </w:p>
    <w:p w:rsidR="002E1ED4" w:rsidRPr="00073C39" w:rsidRDefault="002E1ED4" w:rsidP="00B40AC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В Учреждении должны быть созданы условия для проявления таких качеств, как: инициативность, жизнерадостность, любопытство и стре</w:t>
      </w:r>
      <w:r w:rsidRPr="00073C39">
        <w:rPr>
          <w:rFonts w:ascii="Times New Roman" w:hAnsi="Times New Roman"/>
          <w:sz w:val="24"/>
          <w:szCs w:val="24"/>
        </w:rPr>
        <w:t>м</w:t>
      </w:r>
      <w:r w:rsidRPr="00073C39">
        <w:rPr>
          <w:rFonts w:ascii="Times New Roman" w:hAnsi="Times New Roman"/>
          <w:sz w:val="24"/>
          <w:szCs w:val="24"/>
        </w:rPr>
        <w:t>ление узнавать новое. Адекватная организация образовательной среды стимулирует развитие уверенности в себе, оптимистического отн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шения к жизни, дает право на ошибку, формирует познавательные интересы, поощряет готовность к сотрудничеству и поддержку другого в трудной ситуации, то есть обеспечивает успешную социализацию ребенка и становление его личности.</w:t>
      </w:r>
    </w:p>
    <w:p w:rsidR="002E1ED4" w:rsidRPr="00073C39" w:rsidRDefault="002E1ED4" w:rsidP="005E652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Изучаемые детьми темы выступают как материал для достижения целей образовательной работы — развития способностей и инициативы</w:t>
      </w:r>
    </w:p>
    <w:p w:rsidR="002E1ED4" w:rsidRPr="00073C39" w:rsidRDefault="002E1ED4" w:rsidP="005E652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ребенка, овладения доступными для дошкольного возраста культурными средствами (наглядными моделями и символами). Благодаря этому</w:t>
      </w:r>
    </w:p>
    <w:p w:rsidR="002E1ED4" w:rsidRPr="00073C39" w:rsidRDefault="002E1ED4" w:rsidP="005E652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Программа становится залогом подготовки детей к жизни в современном обществе, требующем умения учиться всю жизнь  и при этом р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зумно и творчески относиться к действительности.</w:t>
      </w:r>
    </w:p>
    <w:p w:rsidR="002E1ED4" w:rsidRPr="00073C39" w:rsidRDefault="002E1ED4" w:rsidP="00B94A3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Под понятием среды подразумевается окружающая обстановка культурно-эстетического характера Образовательная среда в музыкальном зале Учреждения  предполагает специально  созданные условия, такие, которые необходимы для полноценного проживания ребенком д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 и духовном развитии в целом. Современное понимание предметно-пространственной среды включает в себя обеспечение активной жизнедеятельности ребенка, становления его суб</w:t>
      </w:r>
      <w:r w:rsidRPr="00073C39">
        <w:rPr>
          <w:rFonts w:ascii="Times New Roman" w:hAnsi="Times New Roman"/>
          <w:sz w:val="24"/>
          <w:szCs w:val="24"/>
        </w:rPr>
        <w:t>ъ</w:t>
      </w:r>
      <w:r w:rsidRPr="00073C39">
        <w:rPr>
          <w:rFonts w:ascii="Times New Roman" w:hAnsi="Times New Roman"/>
          <w:sz w:val="24"/>
          <w:szCs w:val="24"/>
        </w:rPr>
        <w:t>ектной позиции, развития творческих проявлений всеми доступными, побуждающими к самовыражению средствами.-</w:t>
      </w:r>
    </w:p>
    <w:p w:rsidR="002E1ED4" w:rsidRPr="00073C39" w:rsidRDefault="002E1ED4" w:rsidP="00B94A3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Программа  « Музыкальная шкатулка» не предъявляет каких-то особых специальных требований к оснащению развивающей предметно-пространственной среды  помимо требований, обозначенных в ФГОС ДО. При недостатке или отсутствии финансирования, программа « Музыкальная шкатулка» может быть реализована с использованием оснащения, которое уже имеется в Учреждении, главное, соблюдать требования ФГОС ДО и принципы организации пространства, обозначенные в программе Музыкальная шкатулка».</w:t>
      </w:r>
    </w:p>
    <w:p w:rsidR="002E1ED4" w:rsidRPr="00073C39" w:rsidRDefault="002E1ED4" w:rsidP="00C74D8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Развивающая предметно-пространственная среда  музыкального зала  должна быть:</w:t>
      </w:r>
    </w:p>
    <w:p w:rsidR="002E1ED4" w:rsidRPr="00073C39" w:rsidRDefault="002E1ED4" w:rsidP="00C74D8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содержательно-насыщенной, развивающей;</w:t>
      </w:r>
    </w:p>
    <w:p w:rsidR="002E1ED4" w:rsidRPr="00073C39" w:rsidRDefault="002E1ED4" w:rsidP="00C74D8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трансформируемой;</w:t>
      </w:r>
    </w:p>
    <w:p w:rsidR="002E1ED4" w:rsidRPr="00073C39" w:rsidRDefault="002E1ED4" w:rsidP="00C74D8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полифункциональной;</w:t>
      </w:r>
    </w:p>
    <w:p w:rsidR="002E1ED4" w:rsidRPr="00073C39" w:rsidRDefault="002E1ED4" w:rsidP="00C74D8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вариативной;</w:t>
      </w:r>
    </w:p>
    <w:p w:rsidR="002E1ED4" w:rsidRPr="00073C39" w:rsidRDefault="002E1ED4" w:rsidP="00C74D8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доступной;</w:t>
      </w:r>
    </w:p>
    <w:p w:rsidR="002E1ED4" w:rsidRPr="00073C39" w:rsidRDefault="002E1ED4" w:rsidP="00C74D8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безопасной;</w:t>
      </w:r>
    </w:p>
    <w:p w:rsidR="002E1ED4" w:rsidRPr="00073C39" w:rsidRDefault="002E1ED4" w:rsidP="00C74D8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lastRenderedPageBreak/>
        <w:t>• здоровьесберегающей;</w:t>
      </w:r>
    </w:p>
    <w:p w:rsidR="002E1ED4" w:rsidRPr="00073C39" w:rsidRDefault="002E1ED4" w:rsidP="00C74D8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эстетически-привлекательной.</w:t>
      </w:r>
    </w:p>
    <w:p w:rsidR="002E1ED4" w:rsidRPr="00073C39" w:rsidRDefault="002E1ED4" w:rsidP="00B94A3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Оборудование музыкального зала  Учреждения должно быть безопасным, здоровьесберегающим, эстетически привлекательным и развив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ющим. Мебель должна соответствовать росту и возрасту детей,  музыкальные инструменты  — обеспечивать максимальный для данного возраста развивающий эффект.</w:t>
      </w:r>
    </w:p>
    <w:p w:rsidR="002E1ED4" w:rsidRPr="00073C39" w:rsidRDefault="002E1ED4" w:rsidP="00B94A3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Развивающая предметно-пространственная среда должна быть насыщенной, пригодной для совместной деятельности взрослого и ребенка и</w:t>
      </w:r>
    </w:p>
    <w:p w:rsidR="002E1ED4" w:rsidRPr="00073C39" w:rsidRDefault="002E1ED4" w:rsidP="00B94A3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самостоятельной деятельности детей, отвечающей потребностям детского возраста.</w:t>
      </w:r>
    </w:p>
    <w:p w:rsidR="002E1ED4" w:rsidRPr="00073C39" w:rsidRDefault="002E1ED4" w:rsidP="00C74D8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Развивающая предметно-пространственная среда должна организовываться как культурное пространство, которое оказывает воспитыва</w:t>
      </w:r>
      <w:r w:rsidRPr="00073C39">
        <w:rPr>
          <w:rFonts w:ascii="Times New Roman" w:hAnsi="Times New Roman"/>
          <w:sz w:val="24"/>
          <w:szCs w:val="24"/>
        </w:rPr>
        <w:t>ю</w:t>
      </w:r>
      <w:r w:rsidRPr="00073C39">
        <w:rPr>
          <w:rFonts w:ascii="Times New Roman" w:hAnsi="Times New Roman"/>
          <w:sz w:val="24"/>
          <w:szCs w:val="24"/>
        </w:rPr>
        <w:t>щее влияние на детей (изделия народного искусства, репродукции, портреты великих людей, предметы старинного быта и пр.).</w:t>
      </w:r>
    </w:p>
    <w:p w:rsidR="002E1ED4" w:rsidRPr="00073C39" w:rsidRDefault="002E1ED4" w:rsidP="002B3405">
      <w:pPr>
        <w:pStyle w:val="ae"/>
        <w:shd w:val="clear" w:color="auto" w:fill="FFFFFF"/>
        <w:spacing w:before="225" w:beforeAutospacing="0" w:after="225" w:afterAutospacing="0" w:line="315" w:lineRule="atLeast"/>
        <w:jc w:val="both"/>
      </w:pPr>
      <w:r w:rsidRPr="00073C39">
        <w:t>Предметно-развивающая среда (ПРС) – это система материальных объектов деятельности ребенка, функционально моделирующая содерж</w:t>
      </w:r>
      <w:r w:rsidRPr="00073C39">
        <w:t>а</w:t>
      </w:r>
      <w:r w:rsidRPr="00073C39">
        <w:t xml:space="preserve">ние развития его духовного и нравственного облика. Это такая организация окружающего пространства, которая дает возможность ребенку реализовать себя в различных видах деятельности. Предметно-развивающая среда в музыкальном зале имеет свои особенности, связанные со специфической направленностью образовательной области «Музыка». </w:t>
      </w:r>
    </w:p>
    <w:p w:rsidR="002E1ED4" w:rsidRPr="00B01351" w:rsidRDefault="002E1ED4" w:rsidP="002B3405">
      <w:pPr>
        <w:pStyle w:val="ae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b/>
          <w:color w:val="3366FF"/>
        </w:rPr>
      </w:pPr>
      <w:r w:rsidRPr="00B01351">
        <w:rPr>
          <w:rFonts w:ascii="Arial" w:hAnsi="Arial" w:cs="Arial"/>
          <w:b/>
          <w:color w:val="3366FF"/>
        </w:rPr>
        <w:t>2.3.1.Организация пространства, деление на зоны.</w:t>
      </w:r>
    </w:p>
    <w:p w:rsidR="002E1ED4" w:rsidRPr="00073C39" w:rsidRDefault="002E1ED4" w:rsidP="002B3405">
      <w:pPr>
        <w:pStyle w:val="ae"/>
        <w:shd w:val="clear" w:color="auto" w:fill="FFFFFF"/>
        <w:spacing w:before="225" w:beforeAutospacing="0" w:after="225" w:afterAutospacing="0" w:line="315" w:lineRule="atLeast"/>
        <w:jc w:val="both"/>
      </w:pPr>
      <w:r w:rsidRPr="00073C39">
        <w:t>Музыкальный зал в детском саду – это самое большое, светлое и наилучшим образом оборудованное помещение, это визитная карточка де</w:t>
      </w:r>
      <w:r w:rsidRPr="00073C39">
        <w:t>т</w:t>
      </w:r>
      <w:r w:rsidRPr="00073C39">
        <w:t>ского сада. Здесь проходят не только занятия с детьми, но и всевозможные праздники, развлечения и другие мероприятия для детей, сотру</w:t>
      </w:r>
      <w:r w:rsidRPr="00073C39">
        <w:t>д</w:t>
      </w:r>
      <w:r w:rsidRPr="00073C39">
        <w:t>ников и родителей. Поэтому здесь, как и в любом помещении детского сада, крайне актуальны требования СанПиНов и соблюдение правил противопожарной безопасности. Пространство музыкального зала, можно условно разделить на такие же три зоны: рабочую, спокойную и активную. Основными зонами музыкального зала являются активная зона и спокойная зона.</w:t>
      </w:r>
    </w:p>
    <w:p w:rsidR="002E1ED4" w:rsidRPr="00073C39" w:rsidRDefault="002E1ED4" w:rsidP="002B3405">
      <w:pPr>
        <w:pStyle w:val="4"/>
        <w:shd w:val="clear" w:color="auto" w:fill="FFFFFF"/>
        <w:spacing w:before="0" w:line="315" w:lineRule="atLeast"/>
        <w:rPr>
          <w:rFonts w:ascii="Times New Roman" w:hAnsi="Times New Roman"/>
          <w:color w:val="3366FF"/>
          <w:sz w:val="24"/>
          <w:szCs w:val="24"/>
        </w:rPr>
      </w:pPr>
      <w:r w:rsidRPr="00073C39">
        <w:rPr>
          <w:rFonts w:ascii="Times New Roman" w:hAnsi="Times New Roman"/>
          <w:color w:val="3366FF"/>
          <w:sz w:val="24"/>
          <w:szCs w:val="24"/>
        </w:rPr>
        <w:t>Активная зона.</w:t>
      </w:r>
    </w:p>
    <w:p w:rsidR="002E1ED4" w:rsidRPr="00073C39" w:rsidRDefault="002E1ED4" w:rsidP="002B3405">
      <w:pPr>
        <w:pStyle w:val="ae"/>
        <w:shd w:val="clear" w:color="auto" w:fill="FFFFFF"/>
        <w:spacing w:before="225" w:beforeAutospacing="0" w:after="225" w:afterAutospacing="0" w:line="315" w:lineRule="atLeast"/>
        <w:jc w:val="both"/>
      </w:pPr>
      <w:r w:rsidRPr="00073C39">
        <w:t>В условиях музыкального зала активной зоной можно считать достаточно большое свободное пространство для музыкального движения: дидактические игры для развития чувства ритма, танцевально-ритмические упражнения, игровое музыкально-двигательное творчество и т. д. Поскольку некоторая часть активной деятельности может происходить сидя или лежа на полу, то желательно наличие ковра на полу так</w:t>
      </w:r>
      <w:r w:rsidRPr="00073C39">
        <w:t>о</w:t>
      </w:r>
      <w:r w:rsidRPr="00073C39">
        <w:t>го размера, чтобы все дети чувствовали себя не стесненно, имели возможность свободно отвести локти от туловища. В активной зоне не должно быть громоздкой мебели и декораций. Все стеллажи в этой зоне должны быть надежно закреплены. Фортепиано должно быть расп</w:t>
      </w:r>
      <w:r w:rsidRPr="00073C39">
        <w:t>о</w:t>
      </w:r>
      <w:r w:rsidRPr="00073C39">
        <w:t>ложено таким образом, чтобы музыкальный руководитель, исполняя музыкальное произведение, мог видеть абсолютно всех детей. Также в этой зоне должны быть смонтированы технические средства обучения вне доступа детей.</w:t>
      </w:r>
    </w:p>
    <w:p w:rsidR="002E1ED4" w:rsidRPr="00073C39" w:rsidRDefault="002E1ED4" w:rsidP="002B3405">
      <w:pPr>
        <w:pStyle w:val="4"/>
        <w:shd w:val="clear" w:color="auto" w:fill="FFFFFF"/>
        <w:spacing w:before="0" w:line="315" w:lineRule="atLeast"/>
        <w:rPr>
          <w:rFonts w:ascii="Times New Roman" w:hAnsi="Times New Roman"/>
          <w:color w:val="3366FF"/>
          <w:sz w:val="24"/>
          <w:szCs w:val="24"/>
        </w:rPr>
      </w:pPr>
      <w:r w:rsidRPr="00073C39">
        <w:rPr>
          <w:rFonts w:ascii="Times New Roman" w:hAnsi="Times New Roman"/>
          <w:color w:val="3366FF"/>
          <w:sz w:val="24"/>
          <w:szCs w:val="24"/>
        </w:rPr>
        <w:lastRenderedPageBreak/>
        <w:t>Спокойная зона.</w:t>
      </w:r>
    </w:p>
    <w:p w:rsidR="002E1ED4" w:rsidRPr="00073C39" w:rsidRDefault="002E1ED4" w:rsidP="002B3405">
      <w:pPr>
        <w:pStyle w:val="ae"/>
        <w:shd w:val="clear" w:color="auto" w:fill="FFFFFF"/>
        <w:spacing w:before="225" w:beforeAutospacing="0" w:after="225" w:afterAutospacing="0" w:line="315" w:lineRule="atLeast"/>
        <w:jc w:val="both"/>
      </w:pPr>
      <w:r w:rsidRPr="00073C39">
        <w:t>Если активная зона – самая большая по площади, то спокойную зону в музыкальном зале вполне можно считать самой важной, самой зн</w:t>
      </w:r>
      <w:r w:rsidRPr="00073C39">
        <w:t>а</w:t>
      </w:r>
      <w:r w:rsidRPr="00073C39">
        <w:t>чимой для музыкального воспитания. Здесь осуществляются такие важнейшие виды музыкальной деятельности как восприятие музыки и пение. Восприятие музыки можно считать основополагающим видом деятельности в музыкальном воспитании дошкольника. От того, насколько ребенок подготовлен к восприятию музыки, насколько сформирован навык и интерес к слушанию и восприятию музыки, зависит качество осуществления всех остальных видов музыкальной деятельности. Поэтому к организации ППС в спокойной зоне музыкального з</w:t>
      </w:r>
      <w:r w:rsidRPr="00073C39">
        <w:t>а</w:t>
      </w:r>
      <w:r w:rsidRPr="00073C39">
        <w:t>ла нужно подойти с особой тщательностью. Оборудование спокойной зоны состоит из музыкального инструмента (как правило, это форт</w:t>
      </w:r>
      <w:r w:rsidRPr="00073C39">
        <w:t>е</w:t>
      </w:r>
      <w:r w:rsidRPr="00073C39">
        <w:t>пиано, пространства, где дети могут сидеть на стульях или стоять, мольберта, на который можно поставить наглядный материал, стеллажа или столика, если нужно поставить макет или посадить игрушку, используемую в игровой ситуации.В этой зоне, как ни в какой другой, необходимо соблюдать важнейший принцип организации ППС «глаза в глаза». Здесь же должны быть оборудованы стеллажи, обеспечив</w:t>
      </w:r>
      <w:r w:rsidRPr="00073C39">
        <w:t>а</w:t>
      </w:r>
      <w:r w:rsidRPr="00073C39">
        <w:t>ющие доступность ребенку, на которых располагаются детские музыкальные инструменты, соответствующие каждой возрастной группе.. Тогда можно осуществить оптимальный отбор игрового оборудования для НОД, индивидуальной и подгрупповой работы с детьми. Орган</w:t>
      </w:r>
      <w:r w:rsidRPr="00073C39">
        <w:t>и</w:t>
      </w:r>
      <w:r w:rsidRPr="00073C39">
        <w:t>зуя ПРС во всех этих зонах, следует руководствоваться принципом комплексно-тематического планирования и выкладывать тот дидактич</w:t>
      </w:r>
      <w:r w:rsidRPr="00073C39">
        <w:t>е</w:t>
      </w:r>
      <w:r w:rsidRPr="00073C39">
        <w:t>ский и игровой материал, который относится к определенной теме..</w:t>
      </w:r>
    </w:p>
    <w:p w:rsidR="002E1ED4" w:rsidRPr="00073C39" w:rsidRDefault="002E1ED4" w:rsidP="00B73CDD">
      <w:pPr>
        <w:pStyle w:val="3"/>
        <w:shd w:val="clear" w:color="auto" w:fill="FFFFFF"/>
        <w:spacing w:before="0"/>
        <w:rPr>
          <w:rFonts w:ascii="Arial" w:hAnsi="Arial" w:cs="Arial"/>
          <w:bCs w:val="0"/>
          <w:color w:val="auto"/>
          <w:sz w:val="24"/>
          <w:szCs w:val="24"/>
        </w:rPr>
      </w:pPr>
      <w:r w:rsidRPr="006E221C">
        <w:rPr>
          <w:rFonts w:ascii="Arial" w:hAnsi="Arial" w:cs="Arial"/>
          <w:color w:val="3366FF"/>
          <w:sz w:val="24"/>
          <w:szCs w:val="24"/>
        </w:rPr>
        <w:t>2.3.2</w:t>
      </w:r>
      <w:r w:rsidRPr="00073C39">
        <w:rPr>
          <w:rFonts w:ascii="Arial" w:hAnsi="Arial" w:cs="Arial"/>
          <w:color w:val="3366FF"/>
          <w:sz w:val="24"/>
          <w:szCs w:val="24"/>
        </w:rPr>
        <w:t xml:space="preserve">.Организация предметно-развивающей среды </w:t>
      </w:r>
      <w:r w:rsidRPr="00073C39">
        <w:rPr>
          <w:rFonts w:ascii="Arial" w:hAnsi="Arial" w:cs="Arial"/>
          <w:bCs w:val="0"/>
          <w:color w:val="3366FF"/>
          <w:sz w:val="24"/>
          <w:szCs w:val="24"/>
        </w:rPr>
        <w:t>по видам музыкальной деятельности с учетом интеграции образов</w:t>
      </w:r>
      <w:r w:rsidRPr="00073C39">
        <w:rPr>
          <w:rFonts w:ascii="Arial" w:hAnsi="Arial" w:cs="Arial"/>
          <w:bCs w:val="0"/>
          <w:color w:val="3366FF"/>
          <w:sz w:val="24"/>
          <w:szCs w:val="24"/>
        </w:rPr>
        <w:t>а</w:t>
      </w:r>
      <w:r w:rsidRPr="00073C39">
        <w:rPr>
          <w:rFonts w:ascii="Arial" w:hAnsi="Arial" w:cs="Arial"/>
          <w:bCs w:val="0"/>
          <w:color w:val="3366FF"/>
          <w:sz w:val="24"/>
          <w:szCs w:val="24"/>
        </w:rPr>
        <w:t>тельных областей.</w:t>
      </w:r>
    </w:p>
    <w:p w:rsidR="002E1ED4" w:rsidRDefault="002E1ED4" w:rsidP="00834371">
      <w:pPr>
        <w:pStyle w:val="4"/>
        <w:shd w:val="clear" w:color="auto" w:fill="FFFFFF"/>
        <w:spacing w:before="0" w:line="315" w:lineRule="atLeast"/>
        <w:rPr>
          <w:rFonts w:ascii="Arial" w:hAnsi="Arial" w:cs="Arial"/>
          <w:color w:val="auto"/>
          <w:sz w:val="21"/>
          <w:szCs w:val="21"/>
        </w:rPr>
      </w:pPr>
      <w:r w:rsidRPr="00073C39">
        <w:rPr>
          <w:rFonts w:ascii="Arial" w:hAnsi="Arial" w:cs="Arial"/>
          <w:color w:val="auto"/>
          <w:sz w:val="21"/>
          <w:szCs w:val="21"/>
        </w:rPr>
        <w:t xml:space="preserve"> </w:t>
      </w:r>
    </w:p>
    <w:p w:rsidR="002E1ED4" w:rsidRPr="00073C39" w:rsidRDefault="002E1ED4" w:rsidP="00834371">
      <w:pPr>
        <w:pStyle w:val="4"/>
        <w:shd w:val="clear" w:color="auto" w:fill="FFFFFF"/>
        <w:spacing w:before="0" w:line="315" w:lineRule="atLeast"/>
        <w:rPr>
          <w:rFonts w:ascii="Times New Roman" w:hAnsi="Times New Roman"/>
          <w:b w:val="0"/>
          <w:i w:val="0"/>
          <w:color w:val="auto"/>
          <w:sz w:val="24"/>
          <w:szCs w:val="24"/>
          <w:lang w:eastAsia="ru-RU"/>
        </w:rPr>
      </w:pPr>
      <w:r w:rsidRPr="00073C39">
        <w:rPr>
          <w:rFonts w:ascii="Times New Roman" w:hAnsi="Times New Roman"/>
          <w:b w:val="0"/>
          <w:i w:val="0"/>
          <w:color w:val="auto"/>
          <w:sz w:val="24"/>
          <w:szCs w:val="24"/>
          <w:bdr w:val="none" w:sz="0" w:space="0" w:color="auto" w:frame="1"/>
          <w:lang w:eastAsia="ru-RU"/>
        </w:rPr>
        <w:t>Восприятие музыки.</w:t>
      </w:r>
      <w:r w:rsidRPr="00073C39">
        <w:rPr>
          <w:rFonts w:ascii="Times New Roman" w:hAnsi="Times New Roman"/>
          <w:b w:val="0"/>
          <w:i w:val="0"/>
          <w:color w:val="auto"/>
          <w:sz w:val="21"/>
          <w:szCs w:val="21"/>
          <w:bdr w:val="none" w:sz="0" w:space="0" w:color="auto" w:frame="1"/>
          <w:lang w:eastAsia="ru-RU"/>
        </w:rPr>
        <w:t> </w:t>
      </w:r>
      <w:r w:rsidRPr="00073C39">
        <w:rPr>
          <w:rFonts w:ascii="Times New Roman" w:hAnsi="Times New Roman"/>
          <w:b w:val="0"/>
          <w:i w:val="0"/>
          <w:color w:val="auto"/>
          <w:sz w:val="21"/>
          <w:szCs w:val="21"/>
          <w:lang w:eastAsia="ru-RU"/>
        </w:rPr>
        <w:t xml:space="preserve">Происходит во всех зонах музыкального зала. </w:t>
      </w:r>
      <w:r w:rsidRPr="00073C39">
        <w:rPr>
          <w:rFonts w:ascii="Times New Roman" w:hAnsi="Times New Roman"/>
          <w:b w:val="0"/>
          <w:i w:val="0"/>
          <w:color w:val="auto"/>
          <w:sz w:val="24"/>
          <w:szCs w:val="24"/>
          <w:lang w:eastAsia="ru-RU"/>
        </w:rPr>
        <w:t>Как пример, можно предложить следующую последовательность смены зон: начало – в спокойной зоне (непосредственное восприятие, затем переход в рабочую зону для продуктивной деятельности, и, наконец, пер</w:t>
      </w:r>
      <w:r w:rsidRPr="00073C39">
        <w:rPr>
          <w:rFonts w:ascii="Times New Roman" w:hAnsi="Times New Roman"/>
          <w:b w:val="0"/>
          <w:i w:val="0"/>
          <w:color w:val="auto"/>
          <w:sz w:val="24"/>
          <w:szCs w:val="24"/>
          <w:lang w:eastAsia="ru-RU"/>
        </w:rPr>
        <w:t>е</w:t>
      </w:r>
      <w:r w:rsidRPr="00073C39">
        <w:rPr>
          <w:rFonts w:ascii="Times New Roman" w:hAnsi="Times New Roman"/>
          <w:b w:val="0"/>
          <w:i w:val="0"/>
          <w:color w:val="auto"/>
          <w:sz w:val="24"/>
          <w:szCs w:val="24"/>
          <w:lang w:eastAsia="ru-RU"/>
        </w:rPr>
        <w:t>ход в завершающем этапе в активную зону (активное слушание).</w:t>
      </w:r>
    </w:p>
    <w:p w:rsidR="002E1ED4" w:rsidRPr="00073C39" w:rsidRDefault="002E1ED4" w:rsidP="00A0575C">
      <w:pPr>
        <w:shd w:val="clear" w:color="auto" w:fill="FFFFFF"/>
        <w:spacing w:before="225" w:after="225" w:line="315" w:lineRule="atLeast"/>
        <w:rPr>
          <w:rFonts w:ascii="Arial" w:hAnsi="Arial" w:cs="Arial"/>
          <w:b/>
          <w:color w:val="3366FF"/>
          <w:sz w:val="24"/>
          <w:szCs w:val="24"/>
          <w:lang w:eastAsia="ru-RU"/>
        </w:rPr>
      </w:pPr>
      <w:r w:rsidRPr="00073C39">
        <w:rPr>
          <w:rFonts w:ascii="Arial" w:hAnsi="Arial" w:cs="Arial"/>
          <w:b/>
          <w:color w:val="3366FF"/>
          <w:sz w:val="24"/>
          <w:szCs w:val="24"/>
          <w:lang w:eastAsia="ru-RU"/>
        </w:rPr>
        <w:t>Оборудование:</w:t>
      </w:r>
    </w:p>
    <w:p w:rsidR="002E1ED4" w:rsidRPr="00073C39" w:rsidRDefault="002E1ED4" w:rsidP="00834371">
      <w:pPr>
        <w:pStyle w:val="a9"/>
        <w:numPr>
          <w:ilvl w:val="0"/>
          <w:numId w:val="8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sz w:val="24"/>
          <w:szCs w:val="24"/>
          <w:lang w:eastAsia="ru-RU"/>
        </w:rPr>
        <w:t>инструмент (фортепиано, скрипка, аккордеон, на котором исполняется музыкальное произведение – интеграция в область «Позн</w:t>
      </w:r>
      <w:r w:rsidRPr="00073C39">
        <w:rPr>
          <w:rFonts w:ascii="Times New Roman" w:hAnsi="Times New Roman"/>
          <w:sz w:val="24"/>
          <w:szCs w:val="24"/>
          <w:lang w:eastAsia="ru-RU"/>
        </w:rPr>
        <w:t>а</w:t>
      </w:r>
      <w:r w:rsidRPr="00073C39">
        <w:rPr>
          <w:rFonts w:ascii="Times New Roman" w:hAnsi="Times New Roman"/>
          <w:sz w:val="24"/>
          <w:szCs w:val="24"/>
          <w:lang w:eastAsia="ru-RU"/>
        </w:rPr>
        <w:t>ние»;</w:t>
      </w:r>
    </w:p>
    <w:p w:rsidR="002E1ED4" w:rsidRPr="00073C39" w:rsidRDefault="002E1ED4" w:rsidP="00834371">
      <w:pPr>
        <w:pStyle w:val="a9"/>
        <w:numPr>
          <w:ilvl w:val="0"/>
          <w:numId w:val="8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sz w:val="24"/>
          <w:szCs w:val="24"/>
          <w:lang w:eastAsia="ru-RU"/>
        </w:rPr>
        <w:t>репродукции картин или иллюстрации – интеграция в область «Художественное творчество»;</w:t>
      </w:r>
    </w:p>
    <w:p w:rsidR="002E1ED4" w:rsidRPr="00073C39" w:rsidRDefault="002E1ED4" w:rsidP="00834371">
      <w:pPr>
        <w:pStyle w:val="a9"/>
        <w:numPr>
          <w:ilvl w:val="0"/>
          <w:numId w:val="8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sz w:val="24"/>
          <w:szCs w:val="24"/>
          <w:lang w:eastAsia="ru-RU"/>
        </w:rPr>
        <w:t>набор детских музыкальных и шумовых инструментов – интеграция в область «Социализация», «Труд» (если шумовые инструменты изготовлены из бросового материала совместно с родителями) ;</w:t>
      </w:r>
    </w:p>
    <w:p w:rsidR="002E1ED4" w:rsidRPr="00073C39" w:rsidRDefault="002E1ED4" w:rsidP="00834371">
      <w:pPr>
        <w:pStyle w:val="a9"/>
        <w:numPr>
          <w:ilvl w:val="0"/>
          <w:numId w:val="8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sz w:val="24"/>
          <w:szCs w:val="24"/>
          <w:lang w:eastAsia="ru-RU"/>
        </w:rPr>
        <w:lastRenderedPageBreak/>
        <w:t>мультимедийное оборудование – интеграция в область «Чтение художественной литературы» (презентация стихотворения, переда</w:t>
      </w:r>
      <w:r w:rsidRPr="00073C39">
        <w:rPr>
          <w:rFonts w:ascii="Times New Roman" w:hAnsi="Times New Roman"/>
          <w:sz w:val="24"/>
          <w:szCs w:val="24"/>
          <w:lang w:eastAsia="ru-RU"/>
        </w:rPr>
        <w:t>ю</w:t>
      </w:r>
      <w:r w:rsidRPr="00073C39">
        <w:rPr>
          <w:rFonts w:ascii="Times New Roman" w:hAnsi="Times New Roman"/>
          <w:sz w:val="24"/>
          <w:szCs w:val="24"/>
          <w:lang w:eastAsia="ru-RU"/>
        </w:rPr>
        <w:t>щего характер прослушанного произведения) ;</w:t>
      </w:r>
    </w:p>
    <w:p w:rsidR="002E1ED4" w:rsidRPr="00073C39" w:rsidRDefault="002E1ED4" w:rsidP="00834371">
      <w:pPr>
        <w:pStyle w:val="a9"/>
        <w:numPr>
          <w:ilvl w:val="0"/>
          <w:numId w:val="8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sz w:val="24"/>
          <w:szCs w:val="24"/>
          <w:lang w:eastAsia="ru-RU"/>
        </w:rPr>
        <w:t>разнообразные атрибуты для танцевально-ритмических движений – интеграция в область «Физическая культура» (активное слушание в движении с соответствующими атрибутами – лентами, султанчиками, колокольчиками, платочками) .</w:t>
      </w:r>
    </w:p>
    <w:p w:rsidR="002E1ED4" w:rsidRPr="00073C39" w:rsidRDefault="002E1ED4" w:rsidP="00A0575C">
      <w:pPr>
        <w:shd w:val="clear" w:color="auto" w:fill="FFFFFF"/>
        <w:spacing w:after="0" w:line="315" w:lineRule="atLeast"/>
        <w:rPr>
          <w:rFonts w:ascii="Arial" w:hAnsi="Arial" w:cs="Arial"/>
          <w:sz w:val="21"/>
          <w:szCs w:val="21"/>
          <w:lang w:eastAsia="ru-RU"/>
        </w:rPr>
      </w:pPr>
      <w:r w:rsidRPr="00073C39">
        <w:rPr>
          <w:rFonts w:ascii="Arial" w:hAnsi="Arial" w:cs="Arial"/>
          <w:b/>
          <w:bCs/>
          <w:color w:val="3366FF"/>
          <w:sz w:val="24"/>
          <w:szCs w:val="24"/>
          <w:bdr w:val="none" w:sz="0" w:space="0" w:color="auto" w:frame="1"/>
          <w:lang w:eastAsia="ru-RU"/>
        </w:rPr>
        <w:t>Развитие певческих способностей</w:t>
      </w:r>
      <w:r w:rsidRPr="00073C39">
        <w:rPr>
          <w:rFonts w:ascii="Arial" w:hAnsi="Arial" w:cs="Arial"/>
          <w:b/>
          <w:bCs/>
          <w:sz w:val="21"/>
          <w:szCs w:val="21"/>
          <w:bdr w:val="none" w:sz="0" w:space="0" w:color="auto" w:frame="1"/>
          <w:lang w:eastAsia="ru-RU"/>
        </w:rPr>
        <w:t>. </w:t>
      </w:r>
      <w:r w:rsidRPr="00073C39">
        <w:rPr>
          <w:rFonts w:ascii="Arial" w:hAnsi="Arial" w:cs="Arial"/>
          <w:sz w:val="21"/>
          <w:szCs w:val="21"/>
          <w:lang w:eastAsia="ru-RU"/>
        </w:rPr>
        <w:t>Происходит в спокойной зоне, сидя на стульях или стоя возле инструмента. Исключается активное движение детей во время пения (бег, прыжки, подскоки) .</w:t>
      </w:r>
    </w:p>
    <w:p w:rsidR="002E1ED4" w:rsidRPr="00073C39" w:rsidRDefault="002E1ED4" w:rsidP="00A0575C">
      <w:pPr>
        <w:shd w:val="clear" w:color="auto" w:fill="FFFFFF"/>
        <w:spacing w:before="225" w:after="225" w:line="315" w:lineRule="atLeast"/>
        <w:rPr>
          <w:rFonts w:ascii="Arial" w:hAnsi="Arial" w:cs="Arial"/>
          <w:b/>
          <w:color w:val="3366FF"/>
          <w:sz w:val="24"/>
          <w:szCs w:val="24"/>
          <w:lang w:eastAsia="ru-RU"/>
        </w:rPr>
      </w:pPr>
      <w:r w:rsidRPr="00073C39">
        <w:rPr>
          <w:rFonts w:ascii="Arial" w:hAnsi="Arial" w:cs="Arial"/>
          <w:b/>
          <w:color w:val="3366FF"/>
          <w:sz w:val="24"/>
          <w:szCs w:val="24"/>
          <w:lang w:eastAsia="ru-RU"/>
        </w:rPr>
        <w:t>Оборудование и материал:</w:t>
      </w:r>
    </w:p>
    <w:p w:rsidR="002E1ED4" w:rsidRPr="00073C39" w:rsidRDefault="002E1ED4" w:rsidP="00834371">
      <w:pPr>
        <w:pStyle w:val="a9"/>
        <w:numPr>
          <w:ilvl w:val="0"/>
          <w:numId w:val="9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sz w:val="24"/>
          <w:szCs w:val="24"/>
          <w:lang w:eastAsia="ru-RU"/>
        </w:rPr>
        <w:t>дидактический материал в виде карточек со знаками – интеграция в область «Коммуникация» (развитие речи) ;</w:t>
      </w:r>
    </w:p>
    <w:p w:rsidR="002E1ED4" w:rsidRPr="00073C39" w:rsidRDefault="002E1ED4" w:rsidP="00834371">
      <w:pPr>
        <w:pStyle w:val="a9"/>
        <w:numPr>
          <w:ilvl w:val="0"/>
          <w:numId w:val="9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sz w:val="24"/>
          <w:szCs w:val="24"/>
          <w:lang w:eastAsia="ru-RU"/>
        </w:rPr>
        <w:t>легкие предметы (листочки из органзы, снежинки из салфеток, которые можно сдуть с ладошки, - интеграция в область «Здоровье»;</w:t>
      </w:r>
    </w:p>
    <w:p w:rsidR="002E1ED4" w:rsidRPr="00073C39" w:rsidRDefault="002E1ED4" w:rsidP="00834371">
      <w:pPr>
        <w:pStyle w:val="a9"/>
        <w:numPr>
          <w:ilvl w:val="0"/>
          <w:numId w:val="9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sz w:val="24"/>
          <w:szCs w:val="24"/>
          <w:lang w:eastAsia="ru-RU"/>
        </w:rPr>
        <w:t>предметы пальчикового или плоскостного театра для простой драматизации по тексту песни – интеграция в область «Коммуник</w:t>
      </w:r>
      <w:r w:rsidRPr="00073C39">
        <w:rPr>
          <w:rFonts w:ascii="Times New Roman" w:hAnsi="Times New Roman"/>
          <w:sz w:val="24"/>
          <w:szCs w:val="24"/>
          <w:lang w:eastAsia="ru-RU"/>
        </w:rPr>
        <w:t>а</w:t>
      </w:r>
      <w:r w:rsidRPr="00073C39">
        <w:rPr>
          <w:rFonts w:ascii="Times New Roman" w:hAnsi="Times New Roman"/>
          <w:sz w:val="24"/>
          <w:szCs w:val="24"/>
          <w:lang w:eastAsia="ru-RU"/>
        </w:rPr>
        <w:t>ция»;</w:t>
      </w:r>
    </w:p>
    <w:p w:rsidR="002E1ED4" w:rsidRPr="00073C39" w:rsidRDefault="002E1ED4" w:rsidP="00834371">
      <w:pPr>
        <w:pStyle w:val="a9"/>
        <w:numPr>
          <w:ilvl w:val="0"/>
          <w:numId w:val="9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sz w:val="24"/>
          <w:szCs w:val="24"/>
          <w:lang w:eastAsia="ru-RU"/>
        </w:rPr>
        <w:t>набор детских музыкальных или шумовых инструментов – интеграция в область «Социализация», «Труд»;</w:t>
      </w:r>
    </w:p>
    <w:p w:rsidR="002E1ED4" w:rsidRPr="00073C39" w:rsidRDefault="002E1ED4" w:rsidP="00834371">
      <w:pPr>
        <w:pStyle w:val="a9"/>
        <w:numPr>
          <w:ilvl w:val="0"/>
          <w:numId w:val="9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sz w:val="24"/>
          <w:szCs w:val="24"/>
          <w:lang w:eastAsia="ru-RU"/>
        </w:rPr>
        <w:t>мультимедийное оборудование (презентация песни) .</w:t>
      </w:r>
    </w:p>
    <w:p w:rsidR="002E1ED4" w:rsidRPr="00073C39" w:rsidRDefault="002E1ED4" w:rsidP="00A0575C">
      <w:pPr>
        <w:shd w:val="clear" w:color="auto" w:fill="FFFFFF"/>
        <w:spacing w:after="0" w:line="315" w:lineRule="atLeast"/>
        <w:rPr>
          <w:rFonts w:ascii="Arial" w:hAnsi="Arial" w:cs="Arial"/>
          <w:sz w:val="21"/>
          <w:szCs w:val="21"/>
          <w:lang w:eastAsia="ru-RU"/>
        </w:rPr>
      </w:pPr>
      <w:r w:rsidRPr="00073C39">
        <w:rPr>
          <w:rFonts w:ascii="Arial" w:hAnsi="Arial" w:cs="Arial"/>
          <w:b/>
          <w:bCs/>
          <w:color w:val="3366FF"/>
          <w:sz w:val="24"/>
          <w:szCs w:val="24"/>
          <w:bdr w:val="none" w:sz="0" w:space="0" w:color="auto" w:frame="1"/>
          <w:lang w:eastAsia="ru-RU"/>
        </w:rPr>
        <w:t>Музыкальное движение</w:t>
      </w:r>
      <w:r w:rsidRPr="00073C39">
        <w:rPr>
          <w:rFonts w:ascii="Arial" w:hAnsi="Arial" w:cs="Arial"/>
          <w:b/>
          <w:bCs/>
          <w:sz w:val="21"/>
          <w:szCs w:val="21"/>
          <w:bdr w:val="none" w:sz="0" w:space="0" w:color="auto" w:frame="1"/>
          <w:lang w:eastAsia="ru-RU"/>
        </w:rPr>
        <w:t>. </w:t>
      </w:r>
      <w:r w:rsidRPr="00073C39">
        <w:rPr>
          <w:rFonts w:ascii="Arial" w:hAnsi="Arial" w:cs="Arial"/>
          <w:sz w:val="21"/>
          <w:szCs w:val="21"/>
          <w:lang w:eastAsia="ru-RU"/>
        </w:rPr>
        <w:t>Наиболее любимый детьми вид музыкальной деятельности. Происходит преимущественно в активной зоне.</w:t>
      </w:r>
    </w:p>
    <w:p w:rsidR="002E1ED4" w:rsidRPr="00073C39" w:rsidRDefault="002E1ED4" w:rsidP="00A0575C">
      <w:pPr>
        <w:shd w:val="clear" w:color="auto" w:fill="FFFFFF"/>
        <w:spacing w:before="225" w:after="225" w:line="315" w:lineRule="atLeast"/>
        <w:rPr>
          <w:rFonts w:ascii="Arial" w:hAnsi="Arial" w:cs="Arial"/>
          <w:b/>
          <w:color w:val="3366FF"/>
          <w:sz w:val="24"/>
          <w:szCs w:val="24"/>
          <w:lang w:eastAsia="ru-RU"/>
        </w:rPr>
      </w:pPr>
      <w:r w:rsidRPr="00073C39">
        <w:rPr>
          <w:rFonts w:ascii="Arial" w:hAnsi="Arial" w:cs="Arial"/>
          <w:b/>
          <w:color w:val="3366FF"/>
          <w:sz w:val="24"/>
          <w:szCs w:val="24"/>
          <w:lang w:eastAsia="ru-RU"/>
        </w:rPr>
        <w:t>Оборудование:</w:t>
      </w:r>
    </w:p>
    <w:p w:rsidR="002E1ED4" w:rsidRPr="00073C39" w:rsidRDefault="002E1ED4" w:rsidP="00834371">
      <w:pPr>
        <w:pStyle w:val="a9"/>
        <w:numPr>
          <w:ilvl w:val="0"/>
          <w:numId w:val="10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sz w:val="24"/>
          <w:szCs w:val="24"/>
          <w:lang w:eastAsia="ru-RU"/>
        </w:rPr>
        <w:t>игрушки для танца (например, танец с куклами) – интеграция в область «Социализация»;</w:t>
      </w:r>
    </w:p>
    <w:p w:rsidR="002E1ED4" w:rsidRPr="00073C39" w:rsidRDefault="002E1ED4" w:rsidP="00834371">
      <w:pPr>
        <w:pStyle w:val="a9"/>
        <w:numPr>
          <w:ilvl w:val="0"/>
          <w:numId w:val="10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sz w:val="24"/>
          <w:szCs w:val="24"/>
          <w:lang w:eastAsia="ru-RU"/>
        </w:rPr>
        <w:t>атрибуты для создания сказочного игрового образа (муляжи морковок, метелки, мишура) – интеграция в область «Чтение худож</w:t>
      </w:r>
      <w:r w:rsidRPr="00073C39">
        <w:rPr>
          <w:rFonts w:ascii="Times New Roman" w:hAnsi="Times New Roman"/>
          <w:sz w:val="24"/>
          <w:szCs w:val="24"/>
          <w:lang w:eastAsia="ru-RU"/>
        </w:rPr>
        <w:t>е</w:t>
      </w:r>
      <w:r w:rsidRPr="00073C39">
        <w:rPr>
          <w:rFonts w:ascii="Times New Roman" w:hAnsi="Times New Roman"/>
          <w:sz w:val="24"/>
          <w:szCs w:val="24"/>
          <w:lang w:eastAsia="ru-RU"/>
        </w:rPr>
        <w:t>ственной литературы;</w:t>
      </w:r>
    </w:p>
    <w:p w:rsidR="002E1ED4" w:rsidRPr="00073C39" w:rsidRDefault="002E1ED4" w:rsidP="00834371">
      <w:pPr>
        <w:pStyle w:val="a9"/>
        <w:numPr>
          <w:ilvl w:val="0"/>
          <w:numId w:val="10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sz w:val="24"/>
          <w:szCs w:val="24"/>
          <w:lang w:eastAsia="ru-RU"/>
        </w:rPr>
        <w:t>предметы для музыкально-спортивных композиций (мячи, обручи, степы) – интеграция в область «Физическая культура»;</w:t>
      </w:r>
    </w:p>
    <w:p w:rsidR="002E1ED4" w:rsidRPr="00073C39" w:rsidRDefault="002E1ED4" w:rsidP="00834371">
      <w:pPr>
        <w:pStyle w:val="a9"/>
        <w:numPr>
          <w:ilvl w:val="0"/>
          <w:numId w:val="10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sz w:val="24"/>
          <w:szCs w:val="24"/>
          <w:lang w:eastAsia="ru-RU"/>
        </w:rPr>
        <w:t>мультимедийное оборудование (мнемотаблицы) .</w:t>
      </w:r>
    </w:p>
    <w:p w:rsidR="002E1ED4" w:rsidRPr="00073C39" w:rsidRDefault="002E1ED4" w:rsidP="00A0575C">
      <w:pPr>
        <w:shd w:val="clear" w:color="auto" w:fill="FFFFFF"/>
        <w:spacing w:after="0" w:line="315" w:lineRule="atLeas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Arial" w:hAnsi="Arial" w:cs="Arial"/>
          <w:b/>
          <w:bCs/>
          <w:color w:val="3366FF"/>
          <w:sz w:val="24"/>
          <w:szCs w:val="24"/>
          <w:bdr w:val="none" w:sz="0" w:space="0" w:color="auto" w:frame="1"/>
          <w:lang w:eastAsia="ru-RU"/>
        </w:rPr>
        <w:t>Элементарное музицирование</w:t>
      </w:r>
      <w:r w:rsidRPr="00073C39">
        <w:rPr>
          <w:rFonts w:ascii="Arial" w:hAnsi="Arial" w:cs="Arial"/>
          <w:b/>
          <w:bCs/>
          <w:color w:val="3366FF"/>
          <w:sz w:val="21"/>
          <w:szCs w:val="21"/>
          <w:bdr w:val="none" w:sz="0" w:space="0" w:color="auto" w:frame="1"/>
          <w:lang w:eastAsia="ru-RU"/>
        </w:rPr>
        <w:t>.</w:t>
      </w:r>
      <w:r w:rsidRPr="00073C39">
        <w:rPr>
          <w:rFonts w:ascii="Arial" w:hAnsi="Arial" w:cs="Arial"/>
          <w:b/>
          <w:bCs/>
          <w:sz w:val="21"/>
          <w:szCs w:val="21"/>
          <w:bdr w:val="none" w:sz="0" w:space="0" w:color="auto" w:frame="1"/>
          <w:lang w:eastAsia="ru-RU"/>
        </w:rPr>
        <w:t> </w:t>
      </w:r>
      <w:r w:rsidRPr="00073C39">
        <w:rPr>
          <w:rFonts w:ascii="Times New Roman" w:hAnsi="Times New Roman"/>
          <w:sz w:val="24"/>
          <w:szCs w:val="24"/>
          <w:lang w:eastAsia="ru-RU"/>
        </w:rPr>
        <w:t>Происходит в спокойной и в активной зоне, сидя на стульях, стоя возле инструмента, двигаясь в танце или выполняя музыкально-ритмическое упражнение. Следует заметить, что музыкальные инструменты и музыкальные игрушки – не совсем одно и то же в условиях детского сада.</w:t>
      </w:r>
    </w:p>
    <w:p w:rsidR="002E1ED4" w:rsidRPr="00073C39" w:rsidRDefault="002E1ED4" w:rsidP="00A0575C">
      <w:pPr>
        <w:shd w:val="clear" w:color="auto" w:fill="FFFFFF"/>
        <w:spacing w:before="225" w:after="225" w:line="315" w:lineRule="atLeast"/>
        <w:rPr>
          <w:rFonts w:ascii="Arial" w:hAnsi="Arial" w:cs="Arial"/>
          <w:b/>
          <w:color w:val="3366FF"/>
          <w:sz w:val="24"/>
          <w:szCs w:val="24"/>
          <w:lang w:eastAsia="ru-RU"/>
        </w:rPr>
      </w:pPr>
      <w:r w:rsidRPr="00073C39">
        <w:rPr>
          <w:rFonts w:ascii="Arial" w:hAnsi="Arial" w:cs="Arial"/>
          <w:b/>
          <w:color w:val="3366FF"/>
          <w:sz w:val="24"/>
          <w:szCs w:val="24"/>
          <w:lang w:eastAsia="ru-RU"/>
        </w:rPr>
        <w:t>Оборудование:</w:t>
      </w:r>
    </w:p>
    <w:p w:rsidR="002E1ED4" w:rsidRPr="00073C39" w:rsidRDefault="002E1ED4" w:rsidP="00834371">
      <w:pPr>
        <w:pStyle w:val="a9"/>
        <w:numPr>
          <w:ilvl w:val="0"/>
          <w:numId w:val="11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sz w:val="24"/>
          <w:szCs w:val="24"/>
          <w:lang w:eastAsia="ru-RU"/>
        </w:rPr>
        <w:lastRenderedPageBreak/>
        <w:t>наборы музыкальных инструментов, соответствующих возрасту детей, в том числе звуковысотные – интеграция в область «Социал</w:t>
      </w:r>
      <w:r w:rsidRPr="00073C39">
        <w:rPr>
          <w:rFonts w:ascii="Times New Roman" w:hAnsi="Times New Roman"/>
          <w:sz w:val="24"/>
          <w:szCs w:val="24"/>
          <w:lang w:eastAsia="ru-RU"/>
        </w:rPr>
        <w:t>и</w:t>
      </w:r>
      <w:r w:rsidRPr="00073C39">
        <w:rPr>
          <w:rFonts w:ascii="Times New Roman" w:hAnsi="Times New Roman"/>
          <w:sz w:val="24"/>
          <w:szCs w:val="24"/>
          <w:lang w:eastAsia="ru-RU"/>
        </w:rPr>
        <w:t>зация», «Коммуникация» (игра в оркестре) ;</w:t>
      </w:r>
    </w:p>
    <w:p w:rsidR="002E1ED4" w:rsidRPr="00073C39" w:rsidRDefault="002E1ED4" w:rsidP="00834371">
      <w:pPr>
        <w:pStyle w:val="a9"/>
        <w:numPr>
          <w:ilvl w:val="0"/>
          <w:numId w:val="11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sz w:val="24"/>
          <w:szCs w:val="24"/>
          <w:lang w:eastAsia="ru-RU"/>
        </w:rPr>
        <w:t>дидактический материал по теме «Инструменты симфонического оркестра», «Народные инструменты» - интеграция в область «П</w:t>
      </w:r>
      <w:r w:rsidRPr="00073C39">
        <w:rPr>
          <w:rFonts w:ascii="Times New Roman" w:hAnsi="Times New Roman"/>
          <w:sz w:val="24"/>
          <w:szCs w:val="24"/>
          <w:lang w:eastAsia="ru-RU"/>
        </w:rPr>
        <w:t>о</w:t>
      </w:r>
      <w:r w:rsidRPr="00073C39">
        <w:rPr>
          <w:rFonts w:ascii="Times New Roman" w:hAnsi="Times New Roman"/>
          <w:sz w:val="24"/>
          <w:szCs w:val="24"/>
          <w:lang w:eastAsia="ru-RU"/>
        </w:rPr>
        <w:t>знание»;</w:t>
      </w:r>
    </w:p>
    <w:p w:rsidR="002E1ED4" w:rsidRPr="00073C39" w:rsidRDefault="002E1ED4" w:rsidP="00834371">
      <w:pPr>
        <w:pStyle w:val="a9"/>
        <w:numPr>
          <w:ilvl w:val="0"/>
          <w:numId w:val="11"/>
        </w:numPr>
        <w:shd w:val="clear" w:color="auto" w:fill="FFFFFF"/>
        <w:spacing w:before="225" w:after="225" w:line="315" w:lineRule="atLeas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sz w:val="24"/>
          <w:szCs w:val="24"/>
          <w:lang w:eastAsia="ru-RU"/>
        </w:rPr>
        <w:t>мультимедийное оборудование (демонстрация различных инструментов и их звучания) – интеграция в области «Социализация» и «Познание».</w:t>
      </w:r>
    </w:p>
    <w:p w:rsidR="002E1ED4" w:rsidRPr="00073C39" w:rsidRDefault="002E1ED4" w:rsidP="00C9664C">
      <w:pPr>
        <w:shd w:val="clear" w:color="auto" w:fill="FFFFFF"/>
        <w:spacing w:after="0" w:line="315" w:lineRule="atLeas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Arial" w:hAnsi="Arial" w:cs="Arial"/>
          <w:b/>
          <w:bCs/>
          <w:color w:val="3366FF"/>
          <w:sz w:val="24"/>
          <w:szCs w:val="24"/>
          <w:bdr w:val="none" w:sz="0" w:space="0" w:color="auto" w:frame="1"/>
          <w:lang w:eastAsia="ru-RU"/>
        </w:rPr>
        <w:t>Детское творчество.</w:t>
      </w:r>
      <w:r w:rsidRPr="00073C39">
        <w:rPr>
          <w:rFonts w:ascii="Arial" w:hAnsi="Arial" w:cs="Arial"/>
          <w:b/>
          <w:bCs/>
          <w:sz w:val="21"/>
          <w:szCs w:val="21"/>
          <w:bdr w:val="none" w:sz="0" w:space="0" w:color="auto" w:frame="1"/>
          <w:lang w:eastAsia="ru-RU"/>
        </w:rPr>
        <w:t> </w:t>
      </w:r>
      <w:r w:rsidRPr="00073C39">
        <w:rPr>
          <w:rFonts w:ascii="Times New Roman" w:hAnsi="Times New Roman"/>
          <w:sz w:val="24"/>
          <w:szCs w:val="24"/>
          <w:lang w:eastAsia="ru-RU"/>
        </w:rPr>
        <w:t>Происходит во всех зонах музыкального зала. Поскольку детское творчество невозможно в дошкольном детстве в</w:t>
      </w:r>
      <w:r w:rsidRPr="00073C39">
        <w:rPr>
          <w:rFonts w:ascii="Times New Roman" w:hAnsi="Times New Roman"/>
          <w:sz w:val="24"/>
          <w:szCs w:val="24"/>
          <w:lang w:eastAsia="ru-RU"/>
        </w:rPr>
        <w:t>ы</w:t>
      </w:r>
      <w:r w:rsidRPr="00073C39">
        <w:rPr>
          <w:rFonts w:ascii="Times New Roman" w:hAnsi="Times New Roman"/>
          <w:sz w:val="24"/>
          <w:szCs w:val="24"/>
          <w:lang w:eastAsia="ru-RU"/>
        </w:rPr>
        <w:t>делить в отдельный вид музыкальной деятельности. Наличие мультимидийного  оборудования дает практически неограниченные возможн</w:t>
      </w:r>
      <w:r w:rsidRPr="00073C39">
        <w:rPr>
          <w:rFonts w:ascii="Times New Roman" w:hAnsi="Times New Roman"/>
          <w:sz w:val="24"/>
          <w:szCs w:val="24"/>
          <w:lang w:eastAsia="ru-RU"/>
        </w:rPr>
        <w:t>о</w:t>
      </w:r>
      <w:r w:rsidRPr="00073C39">
        <w:rPr>
          <w:rFonts w:ascii="Times New Roman" w:hAnsi="Times New Roman"/>
          <w:sz w:val="24"/>
          <w:szCs w:val="24"/>
          <w:lang w:eastAsia="ru-RU"/>
        </w:rPr>
        <w:t>сти в плане интеграции образовательных областей. И значительно обогащает музыкальную деятельность ребенка и облегчает труд муз</w:t>
      </w:r>
      <w:r w:rsidRPr="00073C39">
        <w:rPr>
          <w:rFonts w:ascii="Times New Roman" w:hAnsi="Times New Roman"/>
          <w:sz w:val="24"/>
          <w:szCs w:val="24"/>
          <w:lang w:eastAsia="ru-RU"/>
        </w:rPr>
        <w:t>ы</w:t>
      </w:r>
      <w:r w:rsidRPr="00073C39">
        <w:rPr>
          <w:rFonts w:ascii="Times New Roman" w:hAnsi="Times New Roman"/>
          <w:sz w:val="24"/>
          <w:szCs w:val="24"/>
          <w:lang w:eastAsia="ru-RU"/>
        </w:rPr>
        <w:t>кального работника в соблюдении принципа комплексно-тематического планирования. Дает возможность разнообразить музыкально-дидактический материал, помогает ребенку значительно расширить общий кругозор, сформировать целостную картину мира.</w:t>
      </w:r>
    </w:p>
    <w:p w:rsidR="002E1ED4" w:rsidRPr="00073C39" w:rsidRDefault="002E1ED4" w:rsidP="00C74D84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3366FF"/>
          <w:sz w:val="24"/>
          <w:szCs w:val="24"/>
        </w:rPr>
      </w:pPr>
      <w:r w:rsidRPr="00073C39">
        <w:rPr>
          <w:rFonts w:ascii="Arial" w:hAnsi="Arial" w:cs="Arial"/>
          <w:b/>
          <w:color w:val="3366FF"/>
          <w:sz w:val="24"/>
          <w:szCs w:val="24"/>
        </w:rPr>
        <w:t>2.4.Кадровые условия реализации Программы «Музыкальная шкатулка»</w:t>
      </w:r>
    </w:p>
    <w:p w:rsidR="002E1ED4" w:rsidRPr="00073C39" w:rsidRDefault="002E1ED4" w:rsidP="001B2D3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Требования к кадровым условиям реализации программы « Музыкальная шкатулка» включает :</w:t>
      </w:r>
    </w:p>
    <w:p w:rsidR="002E1ED4" w:rsidRPr="00073C39" w:rsidRDefault="002E1ED4" w:rsidP="001B2D3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1) укомплектованность  Учреждения  музыкальным руководителем;</w:t>
      </w:r>
    </w:p>
    <w:p w:rsidR="002E1ED4" w:rsidRPr="00073C39" w:rsidRDefault="002E1ED4" w:rsidP="001B2D3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2) уровень квалификации  музыкального руководителя</w:t>
      </w:r>
    </w:p>
    <w:p w:rsidR="002E1ED4" w:rsidRPr="00073C39" w:rsidRDefault="002E1ED4" w:rsidP="001B2D3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3) непрерывность профессионального развития и повышения уровня профессиональной компетентности  музыкального руководителя.</w:t>
      </w:r>
    </w:p>
    <w:p w:rsidR="002E1ED4" w:rsidRPr="00073C39" w:rsidRDefault="002E1ED4" w:rsidP="001B2D3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Реализация Программы «Музыкальная шкатулка» должна обеспечиваться  музыкальным руководителем, квалификационные характеристики которых установлены в Едином квалификационном справочнике должностей руководителей специалистов и служащих (раздел «Квалифик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ционные характеристики должностей работников образования»), утвержденном приказом Министерства здравоохранения и социального развития Российской Федерации от 26 августа 2010 г., № 761н (зарегистрирован Министерством юстиции Российской Федерации 6 октября 2010 г., регистрационный № 18638), с изменениями, внесенными приказом Министерства образования и науки</w:t>
      </w:r>
    </w:p>
    <w:p w:rsidR="002E1ED4" w:rsidRPr="00073C39" w:rsidRDefault="002E1ED4" w:rsidP="001B2D3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Российской Федерации «Об утверждении федерального государственного образовательного стандарта дошкольного образования» от 17 о</w:t>
      </w:r>
      <w:r w:rsidRPr="00073C39">
        <w:rPr>
          <w:rFonts w:ascii="Times New Roman" w:hAnsi="Times New Roman"/>
          <w:sz w:val="24"/>
          <w:szCs w:val="24"/>
        </w:rPr>
        <w:t>к</w:t>
      </w:r>
      <w:r w:rsidRPr="00073C39">
        <w:rPr>
          <w:rFonts w:ascii="Times New Roman" w:hAnsi="Times New Roman"/>
          <w:sz w:val="24"/>
          <w:szCs w:val="24"/>
        </w:rPr>
        <w:t>тября 2013 г., № 1155 (зарегистрирован Министерством юстиции Российской Федерации 14 ноября 2013 г., регистрационный № 30384).</w:t>
      </w:r>
    </w:p>
    <w:p w:rsidR="002E1ED4" w:rsidRPr="00073C39" w:rsidRDefault="002E1ED4" w:rsidP="001B2D3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Право на занятие педагогической деятельностью имеют лица, имеющие среднее профессиональное или высшее образование и отвечающие_</w:t>
      </w:r>
    </w:p>
    <w:p w:rsidR="002E1ED4" w:rsidRPr="00073C39" w:rsidRDefault="002E1ED4" w:rsidP="001B2D3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квалификационным требованиям, указанным в квалификационных справочниках, и (или) профессиональным стандартам. (Федеральный з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кон от 29.12.2012 г. № 273-ФЗ «Об образовании в Российской Федерации», глава 5, статья 46).</w:t>
      </w:r>
    </w:p>
    <w:p w:rsidR="002E1ED4" w:rsidRPr="00073C39" w:rsidRDefault="002E1ED4" w:rsidP="001B2D3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3366FF"/>
          <w:sz w:val="24"/>
          <w:szCs w:val="24"/>
        </w:rPr>
      </w:pPr>
      <w:r w:rsidRPr="00073C39">
        <w:rPr>
          <w:rFonts w:ascii="Arial" w:hAnsi="Arial" w:cs="Arial"/>
          <w:b/>
          <w:color w:val="3366FF"/>
          <w:sz w:val="24"/>
          <w:szCs w:val="24"/>
        </w:rPr>
        <w:t>2.5.Требования к квалификации музыкального работника</w:t>
      </w:r>
    </w:p>
    <w:p w:rsidR="002E1ED4" w:rsidRPr="00073C39" w:rsidRDefault="002E1ED4" w:rsidP="005E65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073C39">
        <w:rPr>
          <w:rFonts w:ascii="Times New Roman" w:hAnsi="Times New Roman"/>
          <w:b/>
          <w:bCs/>
          <w:color w:val="FF0000"/>
          <w:sz w:val="24"/>
          <w:szCs w:val="24"/>
        </w:rPr>
        <w:t>Музыкальный руководитель: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высшее или среднее профессиональное образование по направлению подготовки «Образование и педагог</w:t>
      </w:r>
      <w:r w:rsidRPr="00073C39">
        <w:rPr>
          <w:rFonts w:ascii="Times New Roman" w:hAnsi="Times New Roman"/>
          <w:sz w:val="24"/>
          <w:szCs w:val="24"/>
        </w:rPr>
        <w:t>и</w:t>
      </w:r>
      <w:r w:rsidRPr="00073C39">
        <w:rPr>
          <w:rFonts w:ascii="Times New Roman" w:hAnsi="Times New Roman"/>
          <w:sz w:val="24"/>
          <w:szCs w:val="24"/>
        </w:rPr>
        <w:t>ка», профессиональное владение техникой исполнения на музыкальном инструменте без предъявления требований к стажу работы.</w:t>
      </w:r>
    </w:p>
    <w:p w:rsidR="002E1ED4" w:rsidRDefault="002E1ED4" w:rsidP="001D256D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3366FF"/>
          <w:sz w:val="24"/>
          <w:szCs w:val="24"/>
        </w:rPr>
      </w:pPr>
      <w:r w:rsidRPr="00073C39">
        <w:rPr>
          <w:rFonts w:ascii="Arial" w:hAnsi="Arial" w:cs="Arial"/>
          <w:b/>
          <w:color w:val="3366FF"/>
          <w:sz w:val="24"/>
          <w:szCs w:val="24"/>
        </w:rPr>
        <w:t xml:space="preserve">2.6. </w:t>
      </w:r>
      <w:r>
        <w:rPr>
          <w:rFonts w:ascii="Arial" w:hAnsi="Arial" w:cs="Arial"/>
          <w:b/>
          <w:color w:val="3366FF"/>
          <w:sz w:val="24"/>
          <w:szCs w:val="24"/>
        </w:rPr>
        <w:t>М</w:t>
      </w:r>
      <w:r w:rsidRPr="00073C39">
        <w:rPr>
          <w:rFonts w:ascii="Arial" w:hAnsi="Arial" w:cs="Arial"/>
          <w:b/>
          <w:color w:val="3366FF"/>
          <w:sz w:val="24"/>
          <w:szCs w:val="24"/>
        </w:rPr>
        <w:t xml:space="preserve">атериально-техническим условиям реализации  Программы « Музыкальная шкатулка» </w:t>
      </w:r>
    </w:p>
    <w:p w:rsidR="002E1ED4" w:rsidRDefault="002E1ED4" w:rsidP="001D256D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3366FF"/>
          <w:sz w:val="24"/>
          <w:szCs w:val="24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18"/>
        <w:gridCol w:w="11700"/>
        <w:gridCol w:w="48"/>
      </w:tblGrid>
      <w:tr w:rsidR="002E1ED4" w:rsidRPr="00B51EF8" w:rsidTr="006E221C">
        <w:trPr>
          <w:gridAfter w:val="1"/>
          <w:wAfter w:w="48" w:type="dxa"/>
        </w:trPr>
        <w:tc>
          <w:tcPr>
            <w:tcW w:w="3562" w:type="dxa"/>
            <w:gridSpan w:val="2"/>
            <w:shd w:val="clear" w:color="auto" w:fill="FF99CC"/>
          </w:tcPr>
          <w:p w:rsidR="002E1ED4" w:rsidRPr="006E221C" w:rsidRDefault="002E1ED4" w:rsidP="006E221C">
            <w:pPr>
              <w:spacing w:line="240" w:lineRule="exact"/>
              <w:jc w:val="center"/>
              <w:rPr>
                <w:rFonts w:ascii="Times New Roman" w:hAnsi="Times New Roman"/>
                <w:b/>
                <w:color w:val="333399"/>
                <w:sz w:val="24"/>
                <w:szCs w:val="24"/>
              </w:rPr>
            </w:pPr>
            <w:r w:rsidRPr="006E221C">
              <w:rPr>
                <w:rFonts w:ascii="Times New Roman" w:hAnsi="Times New Roman"/>
                <w:b/>
                <w:color w:val="333399"/>
                <w:sz w:val="24"/>
                <w:szCs w:val="24"/>
              </w:rPr>
              <w:lastRenderedPageBreak/>
              <w:t>Перечень комплексных пр</w:t>
            </w:r>
            <w:r w:rsidRPr="006E221C">
              <w:rPr>
                <w:rFonts w:ascii="Times New Roman" w:hAnsi="Times New Roman"/>
                <w:b/>
                <w:color w:val="333399"/>
                <w:sz w:val="24"/>
                <w:szCs w:val="24"/>
              </w:rPr>
              <w:t>о</w:t>
            </w:r>
            <w:r w:rsidRPr="006E221C">
              <w:rPr>
                <w:rFonts w:ascii="Times New Roman" w:hAnsi="Times New Roman"/>
                <w:b/>
                <w:color w:val="333399"/>
                <w:sz w:val="24"/>
                <w:szCs w:val="24"/>
              </w:rPr>
              <w:t>грамм</w:t>
            </w:r>
          </w:p>
        </w:tc>
        <w:tc>
          <w:tcPr>
            <w:tcW w:w="11700" w:type="dxa"/>
            <w:shd w:val="clear" w:color="auto" w:fill="FF99CC"/>
          </w:tcPr>
          <w:p w:rsidR="002E1ED4" w:rsidRPr="006E221C" w:rsidRDefault="002E1ED4" w:rsidP="006E221C">
            <w:pPr>
              <w:spacing w:line="240" w:lineRule="exact"/>
              <w:ind w:left="644"/>
              <w:jc w:val="center"/>
              <w:rPr>
                <w:rFonts w:ascii="Times New Roman" w:hAnsi="Times New Roman"/>
                <w:b/>
                <w:color w:val="33339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99"/>
                <w:sz w:val="24"/>
                <w:szCs w:val="24"/>
              </w:rPr>
              <w:t>Методическая литература</w:t>
            </w:r>
          </w:p>
          <w:p w:rsidR="002E1ED4" w:rsidRPr="006E221C" w:rsidRDefault="002E1ED4" w:rsidP="006E221C">
            <w:pPr>
              <w:spacing w:after="0" w:line="240" w:lineRule="exact"/>
              <w:ind w:left="644"/>
              <w:jc w:val="center"/>
              <w:rPr>
                <w:rFonts w:ascii="Times New Roman" w:hAnsi="Times New Roman"/>
                <w:color w:val="333399"/>
                <w:sz w:val="24"/>
                <w:szCs w:val="24"/>
              </w:rPr>
            </w:pPr>
          </w:p>
        </w:tc>
      </w:tr>
      <w:tr w:rsidR="002E1ED4" w:rsidRPr="00B51EF8" w:rsidTr="006E221C">
        <w:tc>
          <w:tcPr>
            <w:tcW w:w="3544" w:type="dxa"/>
            <w:shd w:val="clear" w:color="auto" w:fill="FF99CC"/>
          </w:tcPr>
          <w:p w:rsidR="002E1ED4" w:rsidRPr="006E221C" w:rsidRDefault="002E1ED4" w:rsidP="006E221C">
            <w:pPr>
              <w:spacing w:line="240" w:lineRule="exact"/>
              <w:rPr>
                <w:rFonts w:ascii="Times New Roman" w:hAnsi="Times New Roman"/>
                <w:b/>
                <w:color w:val="333399"/>
                <w:sz w:val="24"/>
                <w:szCs w:val="24"/>
              </w:rPr>
            </w:pPr>
            <w:r w:rsidRPr="006E221C">
              <w:rPr>
                <w:rFonts w:ascii="Times New Roman" w:hAnsi="Times New Roman"/>
                <w:b/>
                <w:color w:val="333399"/>
                <w:sz w:val="24"/>
                <w:szCs w:val="24"/>
              </w:rPr>
              <w:t>Перечень парциальных пр</w:t>
            </w:r>
            <w:r w:rsidRPr="006E221C">
              <w:rPr>
                <w:rFonts w:ascii="Times New Roman" w:hAnsi="Times New Roman"/>
                <w:b/>
                <w:color w:val="333399"/>
                <w:sz w:val="24"/>
                <w:szCs w:val="24"/>
              </w:rPr>
              <w:t>о</w:t>
            </w:r>
            <w:r w:rsidRPr="006E221C">
              <w:rPr>
                <w:rFonts w:ascii="Times New Roman" w:hAnsi="Times New Roman"/>
                <w:b/>
                <w:color w:val="333399"/>
                <w:sz w:val="24"/>
                <w:szCs w:val="24"/>
              </w:rPr>
              <w:t>грамм и технологий</w:t>
            </w:r>
          </w:p>
        </w:tc>
        <w:tc>
          <w:tcPr>
            <w:tcW w:w="11766" w:type="dxa"/>
            <w:gridSpan w:val="3"/>
          </w:tcPr>
          <w:p w:rsidR="002E1ED4" w:rsidRPr="00B51EF8" w:rsidRDefault="002E1ED4" w:rsidP="006E221C">
            <w:pPr>
              <w:numPr>
                <w:ilvl w:val="0"/>
                <w:numId w:val="23"/>
              </w:numPr>
              <w:spacing w:before="100" w:after="10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1E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Меркулова Л.Р. </w:t>
            </w:r>
            <w:r w:rsidRPr="00B51E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«Оркестр в детском саду».</w:t>
            </w:r>
            <w:r w:rsidRPr="00B51E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Программа формирования эмоционального сопереживания и осознания музыки через музицирование. – М., 1999. </w:t>
            </w:r>
          </w:p>
          <w:p w:rsidR="002E1ED4" w:rsidRPr="00B51EF8" w:rsidRDefault="002E1ED4" w:rsidP="006E221C">
            <w:pPr>
              <w:numPr>
                <w:ilvl w:val="0"/>
                <w:numId w:val="23"/>
              </w:numPr>
              <w:spacing w:before="100" w:after="10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1E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Радынова О.П. </w:t>
            </w:r>
            <w:r w:rsidRPr="00B51EF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«Музыкальные шедевры».</w:t>
            </w:r>
            <w:r w:rsidRPr="00B51E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Авторская программа и методические рекомендации. – М.: «И</w:t>
            </w:r>
            <w:r w:rsidRPr="00B51EF8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B51E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дательство ГНОМ и Д», 2000. – (Музыка для дошкольников и младших школьников.) </w:t>
            </w:r>
          </w:p>
          <w:p w:rsidR="002E1ED4" w:rsidRPr="00B51EF8" w:rsidRDefault="0075563D" w:rsidP="0094102E">
            <w:pPr>
              <w:numPr>
                <w:ilvl w:val="0"/>
                <w:numId w:val="23"/>
              </w:numPr>
              <w:spacing w:before="100" w:after="10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Программа </w:t>
            </w:r>
            <w:r w:rsidR="00293E11">
              <w:rPr>
                <w:rFonts w:ascii="Times New Roman" w:hAnsi="Times New Roman"/>
                <w:sz w:val="24"/>
                <w:szCs w:val="24"/>
              </w:rPr>
              <w:t xml:space="preserve">«От рождения до школы» (младшая, средняя, старшая,  подготовительная  группы)                     под редакцией Н.Е. Вераксы, </w:t>
            </w:r>
            <w:r w:rsidR="00FF6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3E11">
              <w:rPr>
                <w:rFonts w:ascii="Times New Roman" w:hAnsi="Times New Roman"/>
                <w:sz w:val="24"/>
                <w:szCs w:val="24"/>
              </w:rPr>
              <w:t>Т.С.</w:t>
            </w:r>
            <w:r w:rsidR="00FF6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93E11">
              <w:rPr>
                <w:rFonts w:ascii="Times New Roman" w:hAnsi="Times New Roman"/>
                <w:sz w:val="24"/>
                <w:szCs w:val="24"/>
              </w:rPr>
              <w:t>Комаровой, М. А. Васильевой.</w:t>
            </w:r>
            <w:r w:rsidR="00580FC3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4. Проекты в ДОУ: «Практика обучения детей 3-7 лет».Е.А. Румянцева</w:t>
            </w:r>
            <w:r w:rsidR="004D444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5. « Музыкальное  воспитание    в  детском  саду» ( соответствует ФГОС) М, Б, Зацепина.</w:t>
            </w:r>
          </w:p>
        </w:tc>
      </w:tr>
      <w:tr w:rsidR="002E1ED4" w:rsidRPr="00B51EF8" w:rsidTr="006E221C">
        <w:tc>
          <w:tcPr>
            <w:tcW w:w="3544" w:type="dxa"/>
            <w:shd w:val="clear" w:color="auto" w:fill="FF99CC"/>
          </w:tcPr>
          <w:p w:rsidR="002E1ED4" w:rsidRPr="006E221C" w:rsidRDefault="002E1ED4" w:rsidP="006E221C">
            <w:pPr>
              <w:spacing w:line="240" w:lineRule="exact"/>
              <w:rPr>
                <w:rFonts w:ascii="Times New Roman" w:hAnsi="Times New Roman"/>
                <w:b/>
                <w:color w:val="333399"/>
                <w:sz w:val="24"/>
                <w:szCs w:val="24"/>
              </w:rPr>
            </w:pPr>
            <w:r w:rsidRPr="006E221C">
              <w:rPr>
                <w:rFonts w:ascii="Times New Roman" w:hAnsi="Times New Roman"/>
                <w:b/>
                <w:color w:val="333399"/>
                <w:sz w:val="24"/>
                <w:szCs w:val="24"/>
              </w:rPr>
              <w:t>Перечень пособий</w:t>
            </w:r>
          </w:p>
        </w:tc>
        <w:tc>
          <w:tcPr>
            <w:tcW w:w="11766" w:type="dxa"/>
            <w:gridSpan w:val="3"/>
          </w:tcPr>
          <w:p w:rsidR="002E1ED4" w:rsidRPr="00B51EF8" w:rsidRDefault="002E1ED4" w:rsidP="006E221C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51EF8">
              <w:rPr>
                <w:rFonts w:ascii="Times New Roman" w:hAnsi="Times New Roman"/>
                <w:sz w:val="24"/>
                <w:szCs w:val="24"/>
              </w:rPr>
              <w:t>1. Ветлугина Н.А. Музыкальное воспитание в детском саду. – М.: Просвещение, 1981. – 240 с., нот. – (Б-ка во</w:t>
            </w:r>
            <w:r w:rsidRPr="00B51EF8">
              <w:rPr>
                <w:rFonts w:ascii="Times New Roman" w:hAnsi="Times New Roman"/>
                <w:sz w:val="24"/>
                <w:szCs w:val="24"/>
              </w:rPr>
              <w:t>с</w:t>
            </w:r>
            <w:r w:rsidRPr="00B51EF8">
              <w:rPr>
                <w:rFonts w:ascii="Times New Roman" w:hAnsi="Times New Roman"/>
                <w:sz w:val="24"/>
                <w:szCs w:val="24"/>
              </w:rPr>
              <w:t xml:space="preserve">питателя дет. сада). </w:t>
            </w:r>
          </w:p>
          <w:p w:rsidR="002E1ED4" w:rsidRPr="00B51EF8" w:rsidRDefault="002E1ED4" w:rsidP="006E221C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51EF8">
              <w:rPr>
                <w:rFonts w:ascii="Times New Roman" w:hAnsi="Times New Roman"/>
                <w:sz w:val="24"/>
                <w:szCs w:val="24"/>
              </w:rPr>
              <w:t>2..</w:t>
            </w:r>
            <w:r w:rsidR="00293E11">
              <w:rPr>
                <w:rFonts w:ascii="Times New Roman" w:hAnsi="Times New Roman"/>
                <w:sz w:val="24"/>
                <w:szCs w:val="24"/>
              </w:rPr>
              <w:t xml:space="preserve"> «Музыкальные занятия» </w:t>
            </w:r>
            <w:r w:rsidR="00FF6043">
              <w:rPr>
                <w:rFonts w:ascii="Times New Roman" w:hAnsi="Times New Roman"/>
                <w:sz w:val="24"/>
                <w:szCs w:val="24"/>
              </w:rPr>
              <w:t>(младшая, средняя, старшая группы) Е.Н. Арсенина.</w:t>
            </w:r>
          </w:p>
          <w:p w:rsidR="002E1ED4" w:rsidRPr="00B51EF8" w:rsidRDefault="002E1ED4" w:rsidP="006E221C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51EF8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FF6043">
              <w:rPr>
                <w:rFonts w:ascii="Times New Roman" w:hAnsi="Times New Roman"/>
                <w:sz w:val="24"/>
                <w:szCs w:val="24"/>
              </w:rPr>
              <w:t xml:space="preserve">« Ритмика в детском саду» уч. центр  «Перспектива» 2012 год. Е.И. Елисеева, Ю. Н. </w:t>
            </w:r>
            <w:r w:rsidR="002E5C51">
              <w:rPr>
                <w:rFonts w:ascii="Times New Roman" w:hAnsi="Times New Roman"/>
                <w:sz w:val="24"/>
                <w:szCs w:val="24"/>
              </w:rPr>
              <w:t xml:space="preserve">Родионова  </w:t>
            </w:r>
            <w:r w:rsidR="00FF6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5C51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FF6043">
              <w:rPr>
                <w:rFonts w:ascii="Times New Roman" w:hAnsi="Times New Roman"/>
                <w:sz w:val="24"/>
                <w:szCs w:val="24"/>
              </w:rPr>
              <w:t>«Т</w:t>
            </w:r>
            <w:r w:rsidRPr="00B51E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5C51">
              <w:rPr>
                <w:rFonts w:ascii="Times New Roman" w:hAnsi="Times New Roman"/>
                <w:sz w:val="24"/>
                <w:szCs w:val="24"/>
              </w:rPr>
              <w:t xml:space="preserve">              4</w:t>
            </w:r>
            <w:r w:rsidR="00500EED">
              <w:rPr>
                <w:rFonts w:ascii="Times New Roman" w:hAnsi="Times New Roman"/>
                <w:sz w:val="24"/>
                <w:szCs w:val="24"/>
              </w:rPr>
              <w:t>. «</w:t>
            </w:r>
            <w:r w:rsidR="002E5C51">
              <w:rPr>
                <w:rFonts w:ascii="Times New Roman" w:hAnsi="Times New Roman"/>
                <w:sz w:val="24"/>
                <w:szCs w:val="24"/>
              </w:rPr>
              <w:t>Т</w:t>
            </w:r>
            <w:r w:rsidR="00FF6043">
              <w:rPr>
                <w:rFonts w:ascii="Times New Roman" w:hAnsi="Times New Roman"/>
                <w:sz w:val="24"/>
                <w:szCs w:val="24"/>
              </w:rPr>
              <w:t>ематические праздники и развлечения» (старшая гру</w:t>
            </w:r>
            <w:r w:rsidR="002E5C51">
              <w:rPr>
                <w:rFonts w:ascii="Times New Roman" w:hAnsi="Times New Roman"/>
                <w:sz w:val="24"/>
                <w:szCs w:val="24"/>
              </w:rPr>
              <w:t>ппа) О,</w:t>
            </w:r>
            <w:r w:rsidR="00500E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5C51">
              <w:rPr>
                <w:rFonts w:ascii="Times New Roman" w:hAnsi="Times New Roman"/>
                <w:sz w:val="24"/>
                <w:szCs w:val="24"/>
              </w:rPr>
              <w:t>Н.Арсеневская, Г.</w:t>
            </w:r>
            <w:r w:rsidR="00500E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5C51">
              <w:rPr>
                <w:rFonts w:ascii="Times New Roman" w:hAnsi="Times New Roman"/>
                <w:sz w:val="24"/>
                <w:szCs w:val="24"/>
              </w:rPr>
              <w:t xml:space="preserve">Г.Корчевская, Г. </w:t>
            </w:r>
            <w:r w:rsidR="00500EED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="002E5C51">
              <w:rPr>
                <w:rFonts w:ascii="Times New Roman" w:hAnsi="Times New Roman"/>
                <w:sz w:val="24"/>
                <w:szCs w:val="24"/>
              </w:rPr>
              <w:t>Копц</w:t>
            </w:r>
            <w:r w:rsidR="002E5C51">
              <w:rPr>
                <w:rFonts w:ascii="Times New Roman" w:hAnsi="Times New Roman"/>
                <w:sz w:val="24"/>
                <w:szCs w:val="24"/>
              </w:rPr>
              <w:t>о</w:t>
            </w:r>
            <w:r w:rsidR="002E5C51">
              <w:rPr>
                <w:rFonts w:ascii="Times New Roman" w:hAnsi="Times New Roman"/>
                <w:sz w:val="24"/>
                <w:szCs w:val="24"/>
              </w:rPr>
              <w:t>ва,    Л. Н. Литау</w:t>
            </w:r>
            <w:r w:rsidR="00500EED">
              <w:rPr>
                <w:rFonts w:ascii="Times New Roman" w:hAnsi="Times New Roman"/>
                <w:sz w:val="24"/>
                <w:szCs w:val="24"/>
              </w:rPr>
              <w:t>,М. В. Ильянова, И.Ю. Филиппова, С. Н. Горбунова.</w:t>
            </w:r>
            <w:r w:rsidRPr="00B51E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E1ED4" w:rsidRPr="00B51EF8" w:rsidRDefault="00500EED" w:rsidP="006E221C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2E1ED4" w:rsidRPr="00B51EF8">
              <w:rPr>
                <w:rFonts w:ascii="Times New Roman" w:hAnsi="Times New Roman"/>
                <w:sz w:val="24"/>
                <w:szCs w:val="24"/>
              </w:rPr>
              <w:t xml:space="preserve"> Петрова В.А., </w:t>
            </w:r>
            <w:r>
              <w:rPr>
                <w:rFonts w:ascii="Times New Roman" w:hAnsi="Times New Roman"/>
                <w:sz w:val="24"/>
                <w:szCs w:val="24"/>
              </w:rPr>
              <w:t>«Мы танцуем и поем.»</w:t>
            </w:r>
            <w:r w:rsidR="002E1ED4" w:rsidRPr="00B51EF8">
              <w:rPr>
                <w:rFonts w:ascii="Times New Roman" w:hAnsi="Times New Roman"/>
                <w:sz w:val="24"/>
                <w:szCs w:val="24"/>
              </w:rPr>
              <w:t xml:space="preserve">– М.: Карапуз, 2003. </w:t>
            </w:r>
          </w:p>
          <w:p w:rsidR="002E1ED4" w:rsidRPr="00B51EF8" w:rsidRDefault="00500EED" w:rsidP="006E221C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2E1ED4" w:rsidRPr="00B51EF8">
              <w:rPr>
                <w:rFonts w:ascii="Times New Roman" w:hAnsi="Times New Roman"/>
                <w:sz w:val="24"/>
                <w:szCs w:val="24"/>
              </w:rPr>
              <w:t xml:space="preserve">Тарасова К.В., Рубан Т.Г. Дети слушают музыку: методические рекомендации к занятиям с дошкольниками по слушанию музыки. – М.: Мозаика-синтез, 2001. </w:t>
            </w:r>
          </w:p>
          <w:p w:rsidR="002E1ED4" w:rsidRPr="00B51EF8" w:rsidRDefault="00500EED" w:rsidP="00443F47">
            <w:pPr>
              <w:spacing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7.«</w:t>
            </w:r>
            <w:r w:rsidR="00443F47">
              <w:rPr>
                <w:rFonts w:ascii="Times New Roman" w:hAnsi="Times New Roman"/>
                <w:sz w:val="24"/>
                <w:szCs w:val="24"/>
              </w:rPr>
              <w:t>Календарные,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443F47">
              <w:rPr>
                <w:rFonts w:ascii="Times New Roman" w:hAnsi="Times New Roman"/>
                <w:sz w:val="24"/>
                <w:szCs w:val="24"/>
              </w:rPr>
              <w:t>узыкальные праздники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443F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пособие для </w:t>
            </w:r>
            <w:r w:rsidR="00443F47">
              <w:rPr>
                <w:rFonts w:ascii="Times New Roman" w:hAnsi="Times New Roman"/>
                <w:sz w:val="24"/>
                <w:szCs w:val="24"/>
              </w:rPr>
              <w:t>практических работников ДОУ)Младшая,средняя ста</w:t>
            </w:r>
            <w:r w:rsidR="00443F47">
              <w:rPr>
                <w:rFonts w:ascii="Times New Roman" w:hAnsi="Times New Roman"/>
                <w:sz w:val="24"/>
                <w:szCs w:val="24"/>
              </w:rPr>
              <w:t>р</w:t>
            </w:r>
            <w:r w:rsidR="00443F47">
              <w:rPr>
                <w:rFonts w:ascii="Times New Roman" w:hAnsi="Times New Roman"/>
                <w:sz w:val="24"/>
                <w:szCs w:val="24"/>
              </w:rPr>
              <w:t xml:space="preserve">шая группы. Н. В. Зарецкая.                                                                                                                                            </w:t>
            </w:r>
            <w:r w:rsidR="001C2546">
              <w:rPr>
                <w:rFonts w:ascii="Times New Roman" w:hAnsi="Times New Roman"/>
                <w:sz w:val="24"/>
                <w:szCs w:val="24"/>
              </w:rPr>
              <w:t>8.</w:t>
            </w:r>
            <w:r w:rsidR="002E1ED4" w:rsidRPr="00B51EF8">
              <w:rPr>
                <w:rFonts w:ascii="Times New Roman" w:hAnsi="Times New Roman"/>
                <w:sz w:val="24"/>
                <w:szCs w:val="24"/>
              </w:rPr>
              <w:t>Т.Ф. Коренева «Музыкально - ритмические движения для детей дошкольного и младшего школьного возра</w:t>
            </w:r>
            <w:r w:rsidR="002E1ED4" w:rsidRPr="00B51EF8">
              <w:rPr>
                <w:rFonts w:ascii="Times New Roman" w:hAnsi="Times New Roman"/>
                <w:sz w:val="24"/>
                <w:szCs w:val="24"/>
              </w:rPr>
              <w:t>с</w:t>
            </w:r>
            <w:r w:rsidR="002E1ED4" w:rsidRPr="00B51EF8">
              <w:rPr>
                <w:rFonts w:ascii="Times New Roman" w:hAnsi="Times New Roman"/>
                <w:sz w:val="24"/>
                <w:szCs w:val="24"/>
              </w:rPr>
              <w:t>та» в 2частях. – Учеб.-метод. Пособие. – (Воспитание и дополнительное образование детей). –(Б-ка музыкал</w:t>
            </w:r>
            <w:r w:rsidR="002E1ED4" w:rsidRPr="00B51EF8">
              <w:rPr>
                <w:rFonts w:ascii="Times New Roman" w:hAnsi="Times New Roman"/>
                <w:sz w:val="24"/>
                <w:szCs w:val="24"/>
              </w:rPr>
              <w:t>ь</w:t>
            </w:r>
            <w:r w:rsidR="002E1ED4" w:rsidRPr="00B51EF8">
              <w:rPr>
                <w:rFonts w:ascii="Times New Roman" w:hAnsi="Times New Roman"/>
                <w:sz w:val="24"/>
                <w:szCs w:val="24"/>
              </w:rPr>
              <w:t>ного руководителя и педагога музыки). - М.: Гуманит. изд. центр «ВЛАДОС», 2001. – ч 1. – 112с.: ноты.</w:t>
            </w:r>
            <w:r w:rsidR="001C2546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2E1ED4" w:rsidRPr="00B51E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2546">
              <w:rPr>
                <w:rFonts w:ascii="Times New Roman" w:hAnsi="Times New Roman"/>
                <w:sz w:val="24"/>
                <w:szCs w:val="24"/>
              </w:rPr>
              <w:t>9. «Занятия по театрализованной деятельности в детском саду» М. Д. Маханева.                                                     10. «Театральная деятельность в детском саду» А. В. Щеткин.</w:t>
            </w:r>
            <w:r w:rsidR="00580FC3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</w:t>
            </w:r>
            <w:r w:rsidR="001C2546">
              <w:rPr>
                <w:rFonts w:ascii="Times New Roman" w:hAnsi="Times New Roman"/>
                <w:sz w:val="24"/>
                <w:szCs w:val="24"/>
              </w:rPr>
              <w:t xml:space="preserve"> 11. «Музыкальные игры в детском саду» для детей 3-7 лет. И. Бодраченко.</w:t>
            </w:r>
            <w:r w:rsidR="00580FC3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12. «Организация творческой деятельности» для детей 3-7 лет. И. П. Посашкова.                                                  13. «Игры, забавы, развлечения, праздники» для детей 6-7 лет. Э.М. Гамидова.</w:t>
            </w:r>
            <w:r w:rsidR="00C5131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14. «Праздничные сценарии для детского сада»Е. Шушакова.                                                                                   15. « Праздник круглый год» (утренники, развлечения, вечера досуга в детском саду). О.И. Власенко, Е. А. </w:t>
            </w:r>
            <w:r w:rsidR="00C51311">
              <w:rPr>
                <w:rFonts w:ascii="Times New Roman" w:hAnsi="Times New Roman"/>
                <w:sz w:val="24"/>
                <w:szCs w:val="24"/>
              </w:rPr>
              <w:lastRenderedPageBreak/>
              <w:t>Гольцова, Г. П. Попова.</w:t>
            </w:r>
          </w:p>
          <w:p w:rsidR="002E1ED4" w:rsidRPr="00B51EF8" w:rsidRDefault="002E1ED4" w:rsidP="006E221C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51EF8">
              <w:rPr>
                <w:rFonts w:ascii="Times New Roman" w:hAnsi="Times New Roman"/>
                <w:sz w:val="24"/>
                <w:szCs w:val="24"/>
              </w:rPr>
              <w:t xml:space="preserve">Пособия для педагогов </w:t>
            </w:r>
          </w:p>
          <w:p w:rsidR="002E1ED4" w:rsidRPr="00B51EF8" w:rsidRDefault="00C51311" w:rsidP="0062119D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2E1ED4" w:rsidRPr="00B51EF8">
              <w:rPr>
                <w:rFonts w:ascii="Times New Roman" w:hAnsi="Times New Roman"/>
                <w:sz w:val="24"/>
                <w:szCs w:val="24"/>
              </w:rPr>
              <w:t xml:space="preserve"> Аудиокассеты</w:t>
            </w:r>
            <w:r w:rsidR="00E825F8">
              <w:rPr>
                <w:rFonts w:ascii="Times New Roman" w:hAnsi="Times New Roman"/>
                <w:sz w:val="24"/>
                <w:szCs w:val="24"/>
              </w:rPr>
              <w:t xml:space="preserve"> и  диски </w:t>
            </w:r>
            <w:r w:rsidR="002E1ED4" w:rsidRPr="00B51EF8">
              <w:rPr>
                <w:rFonts w:ascii="Times New Roman" w:hAnsi="Times New Roman"/>
                <w:sz w:val="24"/>
                <w:szCs w:val="24"/>
              </w:rPr>
              <w:t xml:space="preserve"> с записями музыкальных произведений.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2.  2.«Музыкальные сценарии для детского сада» (танцы, песни). З. Роот.</w:t>
            </w:r>
            <w:r w:rsidR="0062119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3.  3.«Театр кукол и игрушек в ДОУ» (кукольные спектакли, эстрадные миниатюры для детей 3-7лет)                   О.      О.П.Власенко                                                                                                                                                                      4. «Сценарии  праздника Великой Победы» ( утренники, проекты, тематические задания, спортивные  праздн</w:t>
            </w:r>
            <w:r w:rsidR="0062119D">
              <w:rPr>
                <w:rFonts w:ascii="Times New Roman" w:hAnsi="Times New Roman"/>
                <w:sz w:val="24"/>
                <w:szCs w:val="24"/>
              </w:rPr>
              <w:t>и</w:t>
            </w:r>
            <w:r w:rsidR="0062119D">
              <w:rPr>
                <w:rFonts w:ascii="Times New Roman" w:hAnsi="Times New Roman"/>
                <w:sz w:val="24"/>
                <w:szCs w:val="24"/>
              </w:rPr>
              <w:t xml:space="preserve">ки, квесты,  познавательно_ исторические игры).Ж. В. Черноиванова,М. В. Власова,  Е. В. </w:t>
            </w:r>
            <w:r w:rsidR="006F2E73">
              <w:rPr>
                <w:rFonts w:ascii="Times New Roman" w:hAnsi="Times New Roman"/>
                <w:sz w:val="24"/>
                <w:szCs w:val="24"/>
              </w:rPr>
              <w:t>Зяблова,Н. И. Стих</w:t>
            </w:r>
            <w:r w:rsidR="006F2E73">
              <w:rPr>
                <w:rFonts w:ascii="Times New Roman" w:hAnsi="Times New Roman"/>
                <w:sz w:val="24"/>
                <w:szCs w:val="24"/>
              </w:rPr>
              <w:t>а</w:t>
            </w:r>
            <w:r w:rsidR="006F2E73">
              <w:rPr>
                <w:rFonts w:ascii="Times New Roman" w:hAnsi="Times New Roman"/>
                <w:sz w:val="24"/>
                <w:szCs w:val="24"/>
              </w:rPr>
              <w:t>нова, А. В. Петрова, Н. А. Беленкова, Л. И. Павлова, Ю. В. Егорова, О, Н. Иванищина, Н. В Матвеева.              5.  5.«Герои</w:t>
            </w:r>
            <w:r w:rsidR="009E34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2E73">
              <w:rPr>
                <w:rFonts w:ascii="Times New Roman" w:hAnsi="Times New Roman"/>
                <w:sz w:val="24"/>
                <w:szCs w:val="24"/>
              </w:rPr>
              <w:t>дней воинской славы» (старший дошкольный возраст)А.И. Колобанова.                                                   6. «Готовимся к празднику»</w:t>
            </w:r>
            <w:r w:rsidR="009E34F9">
              <w:rPr>
                <w:rFonts w:ascii="Times New Roman" w:hAnsi="Times New Roman"/>
                <w:sz w:val="24"/>
                <w:szCs w:val="24"/>
              </w:rPr>
              <w:t>( Новый год и Рождество) Москва, 2012 год.</w:t>
            </w:r>
          </w:p>
          <w:p w:rsidR="002E1ED4" w:rsidRPr="00B51EF8" w:rsidRDefault="009E34F9" w:rsidP="009E34F9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2E1ED4" w:rsidRPr="00B51EF8">
              <w:rPr>
                <w:rFonts w:ascii="Times New Roman" w:hAnsi="Times New Roman"/>
                <w:sz w:val="24"/>
                <w:szCs w:val="24"/>
              </w:rPr>
              <w:t xml:space="preserve">  «Мы слушаем музыку». </w:t>
            </w:r>
            <w:r>
              <w:rPr>
                <w:rFonts w:ascii="Times New Roman" w:hAnsi="Times New Roman"/>
                <w:sz w:val="24"/>
                <w:szCs w:val="24"/>
              </w:rPr>
              <w:t>Учебное пособие. Комплект из 5</w:t>
            </w:r>
            <w:r w:rsidR="002E1ED4" w:rsidRPr="00B51E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дисков </w:t>
            </w:r>
            <w:r w:rsidR="002E1ED4" w:rsidRPr="00B51EF8">
              <w:rPr>
                <w:rFonts w:ascii="Times New Roman" w:hAnsi="Times New Roman"/>
                <w:sz w:val="24"/>
                <w:szCs w:val="24"/>
              </w:rPr>
              <w:t xml:space="preserve">с методическими рекомендациями (сост. О. </w:t>
            </w:r>
          </w:p>
          <w:p w:rsidR="002E1ED4" w:rsidRPr="009E34F9" w:rsidRDefault="009E34F9" w:rsidP="006E221C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9E34F9">
              <w:rPr>
                <w:rFonts w:ascii="Times New Roman" w:hAnsi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4"/>
                <w:szCs w:val="24"/>
              </w:rPr>
              <w:t>Диск «Музыкальная политра»  2010- 2012 год.</w:t>
            </w:r>
          </w:p>
        </w:tc>
      </w:tr>
    </w:tbl>
    <w:p w:rsidR="002E1ED4" w:rsidRPr="00073C39" w:rsidRDefault="002E1ED4" w:rsidP="001D256D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3366FF"/>
          <w:sz w:val="24"/>
          <w:szCs w:val="24"/>
        </w:rPr>
      </w:pPr>
    </w:p>
    <w:p w:rsidR="002E1ED4" w:rsidRPr="00073C39" w:rsidRDefault="002E1ED4" w:rsidP="00563E0A">
      <w:pPr>
        <w:rPr>
          <w:rFonts w:ascii="Arial" w:hAnsi="Arial" w:cs="Arial"/>
          <w:b/>
          <w:color w:val="0000FF"/>
          <w:sz w:val="24"/>
          <w:szCs w:val="24"/>
        </w:rPr>
      </w:pPr>
      <w:r w:rsidRPr="00073C39">
        <w:rPr>
          <w:rFonts w:ascii="Arial" w:hAnsi="Arial" w:cs="Arial"/>
          <w:b/>
          <w:color w:val="0000FF"/>
          <w:sz w:val="24"/>
          <w:szCs w:val="24"/>
        </w:rPr>
        <w:t>2.7. Учебный план</w:t>
      </w:r>
    </w:p>
    <w:tbl>
      <w:tblPr>
        <w:tblW w:w="0" w:type="auto"/>
        <w:jc w:val="center"/>
        <w:tblInd w:w="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35"/>
        <w:gridCol w:w="2880"/>
        <w:gridCol w:w="2340"/>
        <w:gridCol w:w="2880"/>
      </w:tblGrid>
      <w:tr w:rsidR="002E1ED4" w:rsidRPr="00073C39" w:rsidTr="00563E0A">
        <w:trPr>
          <w:jc w:val="center"/>
        </w:trPr>
        <w:tc>
          <w:tcPr>
            <w:tcW w:w="3435" w:type="dxa"/>
            <w:shd w:val="clear" w:color="auto" w:fill="FDE9D9"/>
          </w:tcPr>
          <w:p w:rsidR="002E1ED4" w:rsidRPr="00073C39" w:rsidRDefault="002E1ED4" w:rsidP="00563E0A">
            <w:pPr>
              <w:pStyle w:val="31"/>
              <w:spacing w:after="0"/>
              <w:ind w:left="0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  <w:r w:rsidRPr="00073C39">
              <w:rPr>
                <w:rFonts w:ascii="Arial" w:hAnsi="Arial" w:cs="Arial"/>
                <w:b/>
                <w:color w:val="993366"/>
                <w:sz w:val="24"/>
                <w:szCs w:val="24"/>
              </w:rPr>
              <w:t>Возрастная группа</w:t>
            </w:r>
          </w:p>
        </w:tc>
        <w:tc>
          <w:tcPr>
            <w:tcW w:w="2880" w:type="dxa"/>
            <w:shd w:val="clear" w:color="auto" w:fill="FDE9D9"/>
          </w:tcPr>
          <w:p w:rsidR="002E1ED4" w:rsidRPr="00073C39" w:rsidRDefault="002E1ED4" w:rsidP="00563E0A">
            <w:pPr>
              <w:pStyle w:val="31"/>
              <w:spacing w:after="0"/>
              <w:ind w:left="0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  <w:r w:rsidRPr="00073C39">
              <w:rPr>
                <w:rFonts w:ascii="Arial" w:hAnsi="Arial" w:cs="Arial"/>
                <w:b/>
                <w:color w:val="993366"/>
                <w:sz w:val="24"/>
                <w:szCs w:val="24"/>
              </w:rPr>
              <w:t>Продолжительность занятия</w:t>
            </w:r>
          </w:p>
        </w:tc>
        <w:tc>
          <w:tcPr>
            <w:tcW w:w="2340" w:type="dxa"/>
            <w:shd w:val="clear" w:color="auto" w:fill="FDE9D9"/>
          </w:tcPr>
          <w:p w:rsidR="002E1ED4" w:rsidRPr="00073C39" w:rsidRDefault="002E1ED4" w:rsidP="00563E0A">
            <w:pPr>
              <w:pStyle w:val="31"/>
              <w:spacing w:after="0"/>
              <w:ind w:left="0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  <w:r w:rsidRPr="00073C39">
              <w:rPr>
                <w:rFonts w:ascii="Arial" w:hAnsi="Arial" w:cs="Arial"/>
                <w:b/>
                <w:color w:val="993366"/>
                <w:sz w:val="24"/>
                <w:szCs w:val="24"/>
              </w:rPr>
              <w:t>Кол-во занятий</w:t>
            </w:r>
          </w:p>
          <w:p w:rsidR="002E1ED4" w:rsidRPr="00073C39" w:rsidRDefault="002E1ED4" w:rsidP="00563E0A">
            <w:pPr>
              <w:pStyle w:val="31"/>
              <w:spacing w:after="0"/>
              <w:ind w:left="0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  <w:r w:rsidRPr="00073C39">
              <w:rPr>
                <w:rFonts w:ascii="Arial" w:hAnsi="Arial" w:cs="Arial"/>
                <w:b/>
                <w:color w:val="993366"/>
                <w:sz w:val="24"/>
                <w:szCs w:val="24"/>
              </w:rPr>
              <w:t>в неделю</w:t>
            </w:r>
          </w:p>
        </w:tc>
        <w:tc>
          <w:tcPr>
            <w:tcW w:w="2880" w:type="dxa"/>
            <w:shd w:val="clear" w:color="auto" w:fill="FDE9D9"/>
          </w:tcPr>
          <w:p w:rsidR="002E1ED4" w:rsidRPr="00073C39" w:rsidRDefault="002E1ED4" w:rsidP="00563E0A">
            <w:pPr>
              <w:pStyle w:val="31"/>
              <w:spacing w:after="0"/>
              <w:ind w:left="0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  <w:r w:rsidRPr="00073C39">
              <w:rPr>
                <w:rFonts w:ascii="Arial" w:hAnsi="Arial" w:cs="Arial"/>
                <w:b/>
                <w:color w:val="993366"/>
                <w:sz w:val="24"/>
                <w:szCs w:val="24"/>
              </w:rPr>
              <w:t>Вечер</w:t>
            </w:r>
          </w:p>
          <w:p w:rsidR="002E1ED4" w:rsidRPr="00073C39" w:rsidRDefault="002E1ED4" w:rsidP="00563E0A">
            <w:pPr>
              <w:pStyle w:val="31"/>
              <w:spacing w:after="0"/>
              <w:ind w:left="0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  <w:r w:rsidRPr="00073C39">
              <w:rPr>
                <w:rFonts w:ascii="Arial" w:hAnsi="Arial" w:cs="Arial"/>
                <w:b/>
                <w:color w:val="993366"/>
                <w:sz w:val="24"/>
                <w:szCs w:val="24"/>
              </w:rPr>
              <w:t>развлечения в месяц</w:t>
            </w:r>
          </w:p>
        </w:tc>
      </w:tr>
      <w:tr w:rsidR="002E1ED4" w:rsidRPr="00073C39" w:rsidTr="002B3405">
        <w:trPr>
          <w:jc w:val="center"/>
        </w:trPr>
        <w:tc>
          <w:tcPr>
            <w:tcW w:w="3435" w:type="dxa"/>
            <w:shd w:val="clear" w:color="auto" w:fill="FDE9D9"/>
          </w:tcPr>
          <w:p w:rsidR="002E1ED4" w:rsidRPr="00073C39" w:rsidRDefault="002E1ED4" w:rsidP="002B3405">
            <w:pPr>
              <w:pStyle w:val="31"/>
              <w:spacing w:after="0"/>
              <w:ind w:left="0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  <w:r w:rsidRPr="00073C39">
              <w:rPr>
                <w:rFonts w:ascii="Arial" w:hAnsi="Arial" w:cs="Arial"/>
                <w:b/>
                <w:color w:val="993366"/>
                <w:sz w:val="24"/>
                <w:szCs w:val="24"/>
              </w:rPr>
              <w:t>Вторая  младшая  группа</w:t>
            </w:r>
          </w:p>
          <w:p w:rsidR="002E1ED4" w:rsidRPr="00073C39" w:rsidRDefault="002E1ED4" w:rsidP="002B3405">
            <w:pPr>
              <w:pStyle w:val="31"/>
              <w:spacing w:after="0"/>
              <w:ind w:left="0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</w:p>
        </w:tc>
        <w:tc>
          <w:tcPr>
            <w:tcW w:w="2880" w:type="dxa"/>
          </w:tcPr>
          <w:p w:rsidR="002E1ED4" w:rsidRPr="00073C39" w:rsidRDefault="002E1ED4" w:rsidP="002B3405">
            <w:pPr>
              <w:pStyle w:val="3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C39">
              <w:rPr>
                <w:rFonts w:ascii="Times New Roman" w:hAnsi="Times New Roman"/>
                <w:sz w:val="24"/>
                <w:szCs w:val="24"/>
              </w:rPr>
              <w:t>не более 15 минут</w:t>
            </w:r>
          </w:p>
        </w:tc>
        <w:tc>
          <w:tcPr>
            <w:tcW w:w="2340" w:type="dxa"/>
          </w:tcPr>
          <w:p w:rsidR="002E1ED4" w:rsidRPr="00073C39" w:rsidRDefault="002E1ED4" w:rsidP="00563E0A">
            <w:pPr>
              <w:pStyle w:val="3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C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80" w:type="dxa"/>
          </w:tcPr>
          <w:p w:rsidR="002E1ED4" w:rsidRPr="00073C39" w:rsidRDefault="002E1ED4" w:rsidP="00563E0A">
            <w:pPr>
              <w:pStyle w:val="3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C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E1ED4" w:rsidRPr="00073C39" w:rsidTr="002B3405">
        <w:trPr>
          <w:jc w:val="center"/>
        </w:trPr>
        <w:tc>
          <w:tcPr>
            <w:tcW w:w="3435" w:type="dxa"/>
            <w:shd w:val="clear" w:color="auto" w:fill="FDE9D9"/>
          </w:tcPr>
          <w:p w:rsidR="002E1ED4" w:rsidRPr="00073C39" w:rsidRDefault="002E1ED4" w:rsidP="002B3405">
            <w:pPr>
              <w:pStyle w:val="31"/>
              <w:spacing w:after="0"/>
              <w:ind w:left="0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  <w:r w:rsidRPr="00073C39">
              <w:rPr>
                <w:rFonts w:ascii="Arial" w:hAnsi="Arial" w:cs="Arial"/>
                <w:b/>
                <w:color w:val="993366"/>
                <w:sz w:val="24"/>
                <w:szCs w:val="24"/>
              </w:rPr>
              <w:t>Средняя  группа</w:t>
            </w:r>
          </w:p>
          <w:p w:rsidR="002E1ED4" w:rsidRPr="00073C39" w:rsidRDefault="002E1ED4" w:rsidP="002B3405">
            <w:pPr>
              <w:pStyle w:val="31"/>
              <w:spacing w:after="0"/>
              <w:ind w:left="0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</w:p>
        </w:tc>
        <w:tc>
          <w:tcPr>
            <w:tcW w:w="2880" w:type="dxa"/>
          </w:tcPr>
          <w:p w:rsidR="002E1ED4" w:rsidRPr="00073C39" w:rsidRDefault="002E1ED4" w:rsidP="002B3405">
            <w:pPr>
              <w:pStyle w:val="3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C39">
              <w:rPr>
                <w:rFonts w:ascii="Times New Roman" w:hAnsi="Times New Roman"/>
                <w:sz w:val="24"/>
                <w:szCs w:val="24"/>
              </w:rPr>
              <w:t>не более 20 минут</w:t>
            </w:r>
          </w:p>
        </w:tc>
        <w:tc>
          <w:tcPr>
            <w:tcW w:w="2340" w:type="dxa"/>
          </w:tcPr>
          <w:p w:rsidR="002E1ED4" w:rsidRPr="00073C39" w:rsidRDefault="002E1ED4" w:rsidP="008D510C">
            <w:pPr>
              <w:pStyle w:val="3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C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80" w:type="dxa"/>
          </w:tcPr>
          <w:p w:rsidR="002E1ED4" w:rsidRPr="00073C39" w:rsidRDefault="002E1ED4" w:rsidP="008D510C">
            <w:pPr>
              <w:pStyle w:val="3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C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E1ED4" w:rsidRPr="00073C39" w:rsidTr="002B3405">
        <w:trPr>
          <w:jc w:val="center"/>
        </w:trPr>
        <w:tc>
          <w:tcPr>
            <w:tcW w:w="3435" w:type="dxa"/>
            <w:shd w:val="clear" w:color="auto" w:fill="FDE9D9"/>
          </w:tcPr>
          <w:p w:rsidR="002E1ED4" w:rsidRPr="00073C39" w:rsidRDefault="002E1ED4" w:rsidP="002B3405">
            <w:pPr>
              <w:pStyle w:val="31"/>
              <w:spacing w:after="0"/>
              <w:ind w:left="0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  <w:r w:rsidRPr="00073C39">
              <w:rPr>
                <w:rFonts w:ascii="Arial" w:hAnsi="Arial" w:cs="Arial"/>
                <w:b/>
                <w:color w:val="993366"/>
                <w:sz w:val="24"/>
                <w:szCs w:val="24"/>
              </w:rPr>
              <w:t>Старшая  группа</w:t>
            </w:r>
          </w:p>
          <w:p w:rsidR="002E1ED4" w:rsidRPr="00073C39" w:rsidRDefault="002E1ED4" w:rsidP="002B3405">
            <w:pPr>
              <w:pStyle w:val="31"/>
              <w:spacing w:after="0"/>
              <w:ind w:left="0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</w:p>
        </w:tc>
        <w:tc>
          <w:tcPr>
            <w:tcW w:w="2880" w:type="dxa"/>
          </w:tcPr>
          <w:p w:rsidR="002E1ED4" w:rsidRPr="00073C39" w:rsidRDefault="002E1ED4" w:rsidP="002B3405">
            <w:pPr>
              <w:pStyle w:val="3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C39">
              <w:rPr>
                <w:rFonts w:ascii="Times New Roman" w:hAnsi="Times New Roman"/>
                <w:sz w:val="24"/>
                <w:szCs w:val="24"/>
              </w:rPr>
              <w:t>не более 25 минут</w:t>
            </w:r>
          </w:p>
        </w:tc>
        <w:tc>
          <w:tcPr>
            <w:tcW w:w="2340" w:type="dxa"/>
          </w:tcPr>
          <w:p w:rsidR="002E1ED4" w:rsidRPr="00073C39" w:rsidRDefault="002E1ED4" w:rsidP="008D510C">
            <w:pPr>
              <w:pStyle w:val="3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C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80" w:type="dxa"/>
          </w:tcPr>
          <w:p w:rsidR="002E1ED4" w:rsidRPr="00073C39" w:rsidRDefault="002E1ED4" w:rsidP="008D510C">
            <w:pPr>
              <w:pStyle w:val="3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C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E1ED4" w:rsidRPr="00073C39" w:rsidTr="002B3405">
        <w:trPr>
          <w:trHeight w:val="355"/>
          <w:jc w:val="center"/>
        </w:trPr>
        <w:tc>
          <w:tcPr>
            <w:tcW w:w="3435" w:type="dxa"/>
            <w:shd w:val="clear" w:color="auto" w:fill="FDE9D9"/>
          </w:tcPr>
          <w:p w:rsidR="002E1ED4" w:rsidRPr="00073C39" w:rsidRDefault="002E1ED4" w:rsidP="002B3405">
            <w:pPr>
              <w:pStyle w:val="31"/>
              <w:spacing w:after="0"/>
              <w:ind w:left="0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  <w:r w:rsidRPr="00073C39">
              <w:rPr>
                <w:rFonts w:ascii="Arial" w:hAnsi="Arial" w:cs="Arial"/>
                <w:b/>
                <w:color w:val="993366"/>
                <w:sz w:val="24"/>
                <w:szCs w:val="24"/>
              </w:rPr>
              <w:t>Подготовительная  группа</w:t>
            </w:r>
          </w:p>
          <w:p w:rsidR="002E1ED4" w:rsidRPr="00073C39" w:rsidRDefault="002E1ED4" w:rsidP="002B3405">
            <w:pPr>
              <w:pStyle w:val="31"/>
              <w:spacing w:after="0"/>
              <w:ind w:left="0"/>
              <w:jc w:val="center"/>
              <w:rPr>
                <w:rFonts w:ascii="Arial" w:hAnsi="Arial" w:cs="Arial"/>
                <w:b/>
                <w:color w:val="993366"/>
                <w:sz w:val="24"/>
                <w:szCs w:val="24"/>
              </w:rPr>
            </w:pPr>
          </w:p>
        </w:tc>
        <w:tc>
          <w:tcPr>
            <w:tcW w:w="2880" w:type="dxa"/>
          </w:tcPr>
          <w:p w:rsidR="002E1ED4" w:rsidRPr="00073C39" w:rsidRDefault="002E1ED4" w:rsidP="002B3405">
            <w:pPr>
              <w:pStyle w:val="3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C39">
              <w:rPr>
                <w:rFonts w:ascii="Times New Roman" w:hAnsi="Times New Roman"/>
                <w:sz w:val="24"/>
                <w:szCs w:val="24"/>
              </w:rPr>
              <w:t>не более 30 минут</w:t>
            </w:r>
          </w:p>
        </w:tc>
        <w:tc>
          <w:tcPr>
            <w:tcW w:w="2340" w:type="dxa"/>
          </w:tcPr>
          <w:p w:rsidR="002E1ED4" w:rsidRPr="00073C39" w:rsidRDefault="002E1ED4" w:rsidP="008D510C">
            <w:pPr>
              <w:pStyle w:val="3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C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80" w:type="dxa"/>
          </w:tcPr>
          <w:p w:rsidR="002E1ED4" w:rsidRPr="00073C39" w:rsidRDefault="002E1ED4" w:rsidP="008D510C">
            <w:pPr>
              <w:pStyle w:val="3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3C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2E1ED4" w:rsidRDefault="002E1ED4" w:rsidP="00093596">
      <w:pPr>
        <w:spacing w:after="0"/>
        <w:rPr>
          <w:rFonts w:ascii="Arial" w:hAnsi="Arial" w:cs="Arial"/>
          <w:b/>
          <w:color w:val="0000FF"/>
          <w:sz w:val="28"/>
          <w:szCs w:val="28"/>
          <w:lang w:eastAsia="ru-RU"/>
        </w:rPr>
      </w:pPr>
    </w:p>
    <w:p w:rsidR="002E1ED4" w:rsidRPr="00073C39" w:rsidRDefault="002E1ED4" w:rsidP="00093596">
      <w:pPr>
        <w:spacing w:after="0"/>
        <w:rPr>
          <w:rFonts w:ascii="Arial" w:hAnsi="Arial" w:cs="Arial"/>
          <w:b/>
          <w:color w:val="0000FF"/>
          <w:sz w:val="28"/>
          <w:szCs w:val="28"/>
          <w:lang w:eastAsia="ru-RU"/>
        </w:rPr>
      </w:pPr>
      <w:r w:rsidRPr="00073C39">
        <w:rPr>
          <w:rFonts w:ascii="Arial" w:hAnsi="Arial" w:cs="Arial"/>
          <w:b/>
          <w:color w:val="0000FF"/>
          <w:sz w:val="28"/>
          <w:szCs w:val="28"/>
          <w:lang w:eastAsia="ru-RU"/>
        </w:rPr>
        <w:t>3.ОРГАНИЗАЦИОННЫЙ РАЗДЕЛ</w:t>
      </w:r>
    </w:p>
    <w:p w:rsidR="002E1ED4" w:rsidRPr="00073C39" w:rsidRDefault="002E1ED4" w:rsidP="00093596">
      <w:pPr>
        <w:spacing w:after="0"/>
        <w:rPr>
          <w:rFonts w:ascii="Arial" w:hAnsi="Arial" w:cs="Arial"/>
          <w:b/>
          <w:color w:val="3366FF"/>
          <w:sz w:val="24"/>
          <w:szCs w:val="24"/>
          <w:lang w:eastAsia="ru-RU"/>
        </w:rPr>
      </w:pPr>
      <w:r w:rsidRPr="00073C39">
        <w:rPr>
          <w:rFonts w:ascii="Arial" w:hAnsi="Arial" w:cs="Arial"/>
          <w:b/>
          <w:color w:val="3366FF"/>
          <w:sz w:val="24"/>
          <w:szCs w:val="24"/>
          <w:lang w:eastAsia="ru-RU"/>
        </w:rPr>
        <w:t>3.1.Возрастные и индивидуальные особенности контингента детей дошкольного возраста</w:t>
      </w:r>
    </w:p>
    <w:p w:rsidR="002E1ED4" w:rsidRPr="00073C39" w:rsidRDefault="002E1ED4" w:rsidP="002237D0">
      <w:pPr>
        <w:autoSpaceDE w:val="0"/>
        <w:autoSpaceDN w:val="0"/>
        <w:adjustRightInd w:val="0"/>
        <w:jc w:val="left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73C39">
        <w:rPr>
          <w:rFonts w:ascii="Times New Roman" w:hAnsi="Times New Roman"/>
          <w:b/>
          <w:color w:val="FF0000"/>
          <w:sz w:val="24"/>
          <w:szCs w:val="24"/>
          <w:u w:val="single"/>
        </w:rPr>
        <w:t>Возрастные и индивидуальные особенности контингента детей четвертого года жизни</w:t>
      </w:r>
    </w:p>
    <w:p w:rsidR="002E1ED4" w:rsidRPr="00073C39" w:rsidRDefault="002E1ED4" w:rsidP="002237D0">
      <w:pPr>
        <w:autoSpaceDE w:val="0"/>
        <w:autoSpaceDN w:val="0"/>
        <w:adjustRightInd w:val="0"/>
        <w:ind w:firstLine="708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lastRenderedPageBreak/>
        <w:t>На четвертом году жизни интенсивно формируются основы его личности. Ребенок с удовольствием слушает музыку, связанную по содержанию с его родным домом, с образами его любимых мамы, папы, бабушки, дедушки, домашних животных, игрушек, с природным окружением. Продолжается становление музыкального  восприятия, Внимание ребенка делается все более произвольным, поэтому он может слушать музыкальное произведение (непродолжительное), до конца. В этом возрасте у малыша уже достаточен объем музыкально – слух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вых представлений. Большинство детей помнят, узнают, называют довольно много знакомых музыкальных произведений, что свидетел</w:t>
      </w:r>
      <w:r w:rsidRPr="00073C39">
        <w:rPr>
          <w:rFonts w:ascii="Times New Roman" w:hAnsi="Times New Roman"/>
          <w:sz w:val="24"/>
          <w:szCs w:val="24"/>
        </w:rPr>
        <w:t>ь</w:t>
      </w:r>
      <w:r w:rsidRPr="00073C39">
        <w:rPr>
          <w:rFonts w:ascii="Times New Roman" w:hAnsi="Times New Roman"/>
          <w:sz w:val="24"/>
          <w:szCs w:val="24"/>
        </w:rPr>
        <w:t>ствует об обогащении музыкальной памяти. Дети различают музыку первичных жанров  (песня, танец, марш), а также некоторые разнови</w:t>
      </w:r>
      <w:r w:rsidRPr="00073C39">
        <w:rPr>
          <w:rFonts w:ascii="Times New Roman" w:hAnsi="Times New Roman"/>
          <w:sz w:val="24"/>
          <w:szCs w:val="24"/>
        </w:rPr>
        <w:t>д</w:t>
      </w:r>
      <w:r w:rsidRPr="00073C39">
        <w:rPr>
          <w:rFonts w:ascii="Times New Roman" w:hAnsi="Times New Roman"/>
          <w:sz w:val="24"/>
          <w:szCs w:val="24"/>
        </w:rPr>
        <w:t>ности песни (колыбельная, плясовая).Восприятие музыки становится не только более эмоциональным, но и дифференцированным: Дети без труда различают контрастные регистры, темпы, динамические оттенки. Осваивают музыкально -дидактические игры, упражнения. Но пока еще произвольность поведения только формируются, музыкальная деятельность имеет неустойчивый характер. Ребенок по –прежнему не может долго слушать музыку, и продолжительность ее звучания должна быть четко регламентирована.Движения под музыку становятся б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лее координированными. Проявляется умение менять движения в связи со сменой характера музыки. В свободных плясках, как правило, движения остаются однотипными, но выполняются с радостью.Довольно слаба ориентировка в зале, продолжительность игры, танца н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большая.  Однако все это не снижает интереса детей и их возможности в овладении движениями под музыку. Этот вид музыкальной де</w:t>
      </w:r>
      <w:r w:rsidRPr="00073C39">
        <w:rPr>
          <w:rFonts w:ascii="Times New Roman" w:hAnsi="Times New Roman"/>
          <w:sz w:val="24"/>
          <w:szCs w:val="24"/>
        </w:rPr>
        <w:t>я</w:t>
      </w:r>
      <w:r w:rsidRPr="00073C39">
        <w:rPr>
          <w:rFonts w:ascii="Times New Roman" w:hAnsi="Times New Roman"/>
          <w:sz w:val="24"/>
          <w:szCs w:val="24"/>
        </w:rPr>
        <w:t>тельности является для них одним из наиболее привлекательных.  В этом возрасте ребенок с удовольствием пробует импровизировать на различных музыкальных инструментах и игрушках. Он с любопытством обследует музыкальные инструменты. Однако возможности при общении к игре на детских музыкальных инструментах остаются по -прежнему небольшими: его слуховой опыт невелик и недостаточно к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ординации движений руки</w:t>
      </w:r>
    </w:p>
    <w:p w:rsidR="002E1ED4" w:rsidRPr="00073C39" w:rsidRDefault="002E1ED4" w:rsidP="00093596">
      <w:pPr>
        <w:autoSpaceDE w:val="0"/>
        <w:autoSpaceDN w:val="0"/>
        <w:adjustRightInd w:val="0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73C39">
        <w:rPr>
          <w:rFonts w:ascii="Times New Roman" w:hAnsi="Times New Roman"/>
          <w:b/>
          <w:color w:val="FF0000"/>
          <w:sz w:val="24"/>
          <w:szCs w:val="24"/>
          <w:u w:val="single"/>
        </w:rPr>
        <w:t>Возрастные и индивидуальные особенности контингента детей пятого года жизни</w:t>
      </w:r>
    </w:p>
    <w:p w:rsidR="002E1ED4" w:rsidRPr="00073C39" w:rsidRDefault="002E1ED4" w:rsidP="002237D0">
      <w:pPr>
        <w:autoSpaceDE w:val="0"/>
        <w:autoSpaceDN w:val="0"/>
        <w:adjustRightInd w:val="0"/>
        <w:ind w:firstLine="708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Одним из любимых видов музыкальной деятельности ребенка пятого года жизни по – прежнему остается слушание музыки (как в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кальной, так и инструментальной). Определенный слуховой опыт позволяет дошкольнику активно проявлять себя в процессе слушания м</w:t>
      </w:r>
      <w:r w:rsidRPr="00073C39">
        <w:rPr>
          <w:rFonts w:ascii="Times New Roman" w:hAnsi="Times New Roman"/>
          <w:sz w:val="24"/>
          <w:szCs w:val="24"/>
        </w:rPr>
        <w:t>у</w:t>
      </w:r>
      <w:r w:rsidRPr="00073C39">
        <w:rPr>
          <w:rFonts w:ascii="Times New Roman" w:hAnsi="Times New Roman"/>
          <w:sz w:val="24"/>
          <w:szCs w:val="24"/>
        </w:rPr>
        <w:t>зыки .Восприятию музыки продолжает помогать иллюстрации. Ребенок способен запоминать, узнавать называть многие знакомые ему пр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изведения, что свидетельствует о состоявшимся развитии музыкальной памяти. Однако необходимо помнить, что у ребенка еще продолж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ется процесс развития органа слуха. Барабанная перепонка нежна и легко ранима, окостенение слухового канала и височной кости не зако</w:t>
      </w:r>
      <w:r w:rsidRPr="00073C39">
        <w:rPr>
          <w:rFonts w:ascii="Times New Roman" w:hAnsi="Times New Roman"/>
          <w:sz w:val="24"/>
          <w:szCs w:val="24"/>
        </w:rPr>
        <w:t>н</w:t>
      </w:r>
      <w:r w:rsidRPr="00073C39">
        <w:rPr>
          <w:rFonts w:ascii="Times New Roman" w:hAnsi="Times New Roman"/>
          <w:sz w:val="24"/>
          <w:szCs w:val="24"/>
        </w:rPr>
        <w:t>чилось, поэтому музыка не должна быть громкой и продолжительной по звучанию. Ребенок по- прежнему проявляет интерес к пению, л</w:t>
      </w:r>
      <w:r w:rsidRPr="00073C39">
        <w:rPr>
          <w:rFonts w:ascii="Times New Roman" w:hAnsi="Times New Roman"/>
          <w:sz w:val="24"/>
          <w:szCs w:val="24"/>
        </w:rPr>
        <w:t>ю</w:t>
      </w:r>
      <w:r w:rsidRPr="00073C39">
        <w:rPr>
          <w:rFonts w:ascii="Times New Roman" w:hAnsi="Times New Roman"/>
          <w:sz w:val="24"/>
          <w:szCs w:val="24"/>
        </w:rPr>
        <w:t>бит петь вместе со сверстниками и взрослыми, а также самостоятельно. Осознанно использует в пении средство выразительности: муз</w:t>
      </w:r>
      <w:r w:rsidRPr="00073C39">
        <w:rPr>
          <w:rFonts w:ascii="Times New Roman" w:hAnsi="Times New Roman"/>
          <w:sz w:val="24"/>
          <w:szCs w:val="24"/>
        </w:rPr>
        <w:t>ы</w:t>
      </w:r>
      <w:r w:rsidRPr="00073C39">
        <w:rPr>
          <w:rFonts w:ascii="Times New Roman" w:hAnsi="Times New Roman"/>
          <w:sz w:val="24"/>
          <w:szCs w:val="24"/>
        </w:rPr>
        <w:t>кальные (высота звука, динамические оттенки) и внемузыкальные (выразительная мимика).Правильно пропевает мелодии отдельных , н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больших фраз песни, контрастные низкие и высокие звуки, соблюдает несложный ритмический рисунок. Певческий диапазон в пределах  РЕ – ЛЯ первой октавы. Голосовой аппарат ребенка не сформирован, связки очень тонкие, дыхание слабое и короткое, дикция у многих детей остается нечеткой, но несмотря на это дошкольника можно успешно обучать пению. Продолжается дальнейшее физическое развитие ребе</w:t>
      </w:r>
      <w:r w:rsidRPr="00073C39">
        <w:rPr>
          <w:rFonts w:ascii="Times New Roman" w:hAnsi="Times New Roman"/>
          <w:sz w:val="24"/>
          <w:szCs w:val="24"/>
        </w:rPr>
        <w:t>н</w:t>
      </w:r>
      <w:r w:rsidRPr="00073C39">
        <w:rPr>
          <w:rFonts w:ascii="Times New Roman" w:hAnsi="Times New Roman"/>
          <w:sz w:val="24"/>
          <w:szCs w:val="24"/>
        </w:rPr>
        <w:t>ка, он изменятся внешне, становится более стройным, пропорционально сложенным, в области музыкально – ритмических движений у него появляются новые возможности: движения под музыку делаются более легким и ритмичными, удаются довольно сложные движения, кач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ство исполнения движений повышается. Вместе с тем возможности детей этого возраста в музыкально – ритмической деятельности по – прежнему остаются сравнительно небольшими: легкость движений относительна, синхронность движений в паре, в подгруппе вызывает з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lastRenderedPageBreak/>
        <w:t>труднения, выразительность движений не достаточна, длительность игры и пляски не продолжительна. Однако все это не снижает интерес детей и их возможности в освоении музыкальных игр, танцев, хороводов. Ребенок проявляет большой интерес к овладению игрой на детских музыкальных инструментах и игрушках. В этом возрасте дошкольники лучше, чем малыши разбираются в тембровых, звуковысотных, д</w:t>
      </w:r>
      <w:r w:rsidRPr="00073C39">
        <w:rPr>
          <w:rFonts w:ascii="Times New Roman" w:hAnsi="Times New Roman"/>
          <w:sz w:val="24"/>
          <w:szCs w:val="24"/>
        </w:rPr>
        <w:t>и</w:t>
      </w:r>
      <w:r w:rsidRPr="00073C39">
        <w:rPr>
          <w:rFonts w:ascii="Times New Roman" w:hAnsi="Times New Roman"/>
          <w:sz w:val="24"/>
          <w:szCs w:val="24"/>
        </w:rPr>
        <w:t>намических особенностях звучания различных инструментов, могут из сравнивать, выделять из многих других. К этому времени у детей улучшается координации движения руки, обогащается слуховой опыт, поэтому они уже способны воспроизводить на одной пластинке м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таллофона элементарные ритмические рисунки.</w:t>
      </w:r>
    </w:p>
    <w:p w:rsidR="002E1ED4" w:rsidRPr="00073C39" w:rsidRDefault="002E1ED4" w:rsidP="00083BBF">
      <w:pPr>
        <w:autoSpaceDE w:val="0"/>
        <w:autoSpaceDN w:val="0"/>
        <w:adjustRightInd w:val="0"/>
        <w:jc w:val="left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73C39">
        <w:rPr>
          <w:rFonts w:ascii="Times New Roman" w:hAnsi="Times New Roman"/>
          <w:b/>
          <w:color w:val="FF0000"/>
          <w:sz w:val="24"/>
          <w:szCs w:val="24"/>
          <w:u w:val="single"/>
        </w:rPr>
        <w:t>Возрастные и индивидуальные особенности контингента детей шестого года жизни</w:t>
      </w:r>
    </w:p>
    <w:p w:rsidR="002E1ED4" w:rsidRPr="00073C39" w:rsidRDefault="002E1ED4" w:rsidP="00D93F2E">
      <w:pPr>
        <w:autoSpaceDE w:val="0"/>
        <w:autoSpaceDN w:val="0"/>
        <w:adjustRightInd w:val="0"/>
        <w:ind w:firstLine="708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Слушание музыки остается по – прежнему весьма привлекательным для ребенка. Большинство детей к этому времени овладевают культурой слушания. Они помнят, просят повторить самое любимое. Легко различают не  только первичный жанр музыки, но и виды муз</w:t>
      </w:r>
      <w:r w:rsidRPr="00073C39">
        <w:rPr>
          <w:rFonts w:ascii="Times New Roman" w:hAnsi="Times New Roman"/>
          <w:sz w:val="24"/>
          <w:szCs w:val="24"/>
        </w:rPr>
        <w:t>ы</w:t>
      </w:r>
      <w:r w:rsidRPr="00073C39">
        <w:rPr>
          <w:rFonts w:ascii="Times New Roman" w:hAnsi="Times New Roman"/>
          <w:sz w:val="24"/>
          <w:szCs w:val="24"/>
        </w:rPr>
        <w:t>кальных произведений. Вникают в эмоционально – образное содержание музыки, воспринимают формы произведения, чувствуют смену х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рактера музыки. Интенсивно продолжают развиваться музыкально – сенсорные способности. Ребята могут различать выразительные отн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шения музыкальных звуков, активизируется ладо -высотный слух. Развивается музыкальное мышление, ребенок анализирует и оценивает сложное музыкально произведение, может сравнивать, обобщать.В этом возрасте у ребенка сформирована потребность в пении. Можно о</w:t>
      </w:r>
      <w:r w:rsidRPr="00073C39">
        <w:rPr>
          <w:rFonts w:ascii="Times New Roman" w:hAnsi="Times New Roman"/>
          <w:sz w:val="24"/>
          <w:szCs w:val="24"/>
        </w:rPr>
        <w:t>т</w:t>
      </w:r>
      <w:r w:rsidRPr="00073C39">
        <w:rPr>
          <w:rFonts w:ascii="Times New Roman" w:hAnsi="Times New Roman"/>
          <w:sz w:val="24"/>
          <w:szCs w:val="24"/>
        </w:rPr>
        <w:t>метить такие положительные особенности пения: голос становится звонче, характерен диапазон в пределах РЕ – СИ первой октавы, налаж</w:t>
      </w:r>
      <w:r w:rsidRPr="00073C39">
        <w:rPr>
          <w:rFonts w:ascii="Times New Roman" w:hAnsi="Times New Roman"/>
          <w:sz w:val="24"/>
          <w:szCs w:val="24"/>
        </w:rPr>
        <w:t>и</w:t>
      </w:r>
      <w:r w:rsidRPr="00073C39">
        <w:rPr>
          <w:rFonts w:ascii="Times New Roman" w:hAnsi="Times New Roman"/>
          <w:sz w:val="24"/>
          <w:szCs w:val="24"/>
        </w:rPr>
        <w:t>вается вокально – слуховая координация, дети могут петь как напевно, так и отрывисто. Они способны петь на одном дыхании целые фразы песни. Певческая дикции у большинства детей правильная, в то же время голос ребенка остается довольно хрупким, поскольку продолжае</w:t>
      </w:r>
      <w:r w:rsidRPr="00073C39">
        <w:rPr>
          <w:rFonts w:ascii="Times New Roman" w:hAnsi="Times New Roman"/>
          <w:sz w:val="24"/>
          <w:szCs w:val="24"/>
        </w:rPr>
        <w:t>т</w:t>
      </w:r>
      <w:r w:rsidRPr="00073C39">
        <w:rPr>
          <w:rFonts w:ascii="Times New Roman" w:hAnsi="Times New Roman"/>
          <w:sz w:val="24"/>
          <w:szCs w:val="24"/>
        </w:rPr>
        <w:t>ся формирование вокальных связок. У детей формируется осанка, движения становятся более свободными, выразительными, а в сюжетных играх, танцах – более осмысленными и управляемыми, слаженными и уверенными Ребенок способен и желает овладевать игровыми нав</w:t>
      </w:r>
      <w:r w:rsidRPr="00073C39">
        <w:rPr>
          <w:rFonts w:ascii="Times New Roman" w:hAnsi="Times New Roman"/>
          <w:sz w:val="24"/>
          <w:szCs w:val="24"/>
        </w:rPr>
        <w:t>ы</w:t>
      </w:r>
      <w:r w:rsidRPr="00073C39">
        <w:rPr>
          <w:rFonts w:ascii="Times New Roman" w:hAnsi="Times New Roman"/>
          <w:sz w:val="24"/>
          <w:szCs w:val="24"/>
        </w:rPr>
        <w:t>ками и танцевальными движениями, требующие ритмичности и координированности исполнения. Дети имеют достаточный запас игровых и танцевальных умений, для них характерно большое желание участвовать в играх, танцах, упражнениях, этюдах. Большинство детей с уд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вольствием включаются в творческие игровые ситуации, в свободные пляски; любят придумывать свои танцы на основе знакомых движ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ний. Однако возможности этих детей несколько ограничены: в движениях не хватает пластичности, полезности, выразительности, тем не мене данная возрастная ступень имеет самостоятельное значение в последовательном музыкально – ритмическом развитии каждого ребенка. У детей проявляется большое желание заниматься игрой на музыкальных инструментах, в элементарных импровизациях на металлофоне большего успеха дети достигают в использовании таких средств музыкальной выразительности, как динамические оттенки, ритмические особенности, тембровая окраска звука. При обучении игре на металлофоне дети легко справляются с игрой на двух пластинках, не сосе</w:t>
      </w:r>
      <w:r w:rsidRPr="00073C39">
        <w:rPr>
          <w:rFonts w:ascii="Times New Roman" w:hAnsi="Times New Roman"/>
          <w:sz w:val="24"/>
          <w:szCs w:val="24"/>
        </w:rPr>
        <w:t>д</w:t>
      </w:r>
      <w:r w:rsidRPr="00073C39">
        <w:rPr>
          <w:rFonts w:ascii="Times New Roman" w:hAnsi="Times New Roman"/>
          <w:sz w:val="24"/>
          <w:szCs w:val="24"/>
        </w:rPr>
        <w:t>ствующих друг с другом, это объясняется недостаточностью развития в данном возрасте микрокоординации движения руки. В этом возрасте у детей проявляется стойкое чувство ансамбля. Прежде всего ритмического, они физически и психически готовы осваивать далее игру на ведущем детском музыкальном инструменте, металлофоне, и на других, доступных их возрасту и возможностям.</w:t>
      </w:r>
    </w:p>
    <w:p w:rsidR="002E1ED4" w:rsidRPr="00073C39" w:rsidRDefault="002E1ED4" w:rsidP="00093596">
      <w:pPr>
        <w:autoSpaceDE w:val="0"/>
        <w:autoSpaceDN w:val="0"/>
        <w:adjustRightInd w:val="0"/>
        <w:jc w:val="left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073C39">
        <w:rPr>
          <w:rFonts w:ascii="Times New Roman" w:hAnsi="Times New Roman"/>
          <w:b/>
          <w:color w:val="FF0000"/>
          <w:sz w:val="24"/>
          <w:szCs w:val="24"/>
          <w:u w:val="single"/>
        </w:rPr>
        <w:t>Возрастные и индивидуальные особенности контингента детей седьмого года жизни</w:t>
      </w:r>
    </w:p>
    <w:p w:rsidR="002E1ED4" w:rsidRPr="00073C39" w:rsidRDefault="002E1ED4" w:rsidP="002237D0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lastRenderedPageBreak/>
        <w:t>Дети этого возраста приобретают более широкий кругозор , достаточный уровень интеллектуального развития и музыкального образ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вания, обладают заметными возможностями, чтобы слушать довольно сложные музыкальные произведения. К этому времени у них имеется значительный обьём музыкальных впечатлений, они знают некоторых композиторов, избирательно относятся к музыке, мотивируют свой выбор.  Дети способны прослушивать относительно крупные музыкальные произведения, чувствовать их форму, вслушиваться в интонац</w:t>
      </w:r>
      <w:r w:rsidRPr="00073C39">
        <w:rPr>
          <w:rFonts w:ascii="Times New Roman" w:hAnsi="Times New Roman"/>
          <w:sz w:val="24"/>
          <w:szCs w:val="24"/>
        </w:rPr>
        <w:t>и</w:t>
      </w:r>
      <w:r w:rsidRPr="00073C39">
        <w:rPr>
          <w:rFonts w:ascii="Times New Roman" w:hAnsi="Times New Roman"/>
          <w:sz w:val="24"/>
          <w:szCs w:val="24"/>
        </w:rPr>
        <w:t>онные ходы и ритмические особенности, осознавать характер музыки. Ребенок  способен анализировать музыкальное произведение, сравн</w:t>
      </w:r>
      <w:r w:rsidRPr="00073C39">
        <w:rPr>
          <w:rFonts w:ascii="Times New Roman" w:hAnsi="Times New Roman"/>
          <w:sz w:val="24"/>
          <w:szCs w:val="24"/>
        </w:rPr>
        <w:t>и</w:t>
      </w:r>
      <w:r w:rsidRPr="00073C39">
        <w:rPr>
          <w:rFonts w:ascii="Times New Roman" w:hAnsi="Times New Roman"/>
          <w:sz w:val="24"/>
          <w:szCs w:val="24"/>
        </w:rPr>
        <w:t>вать выделять, обобщать отдельные особенности музыкального языка и речи. У дошкольников  достаточно развит психологический мех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низм восприятия музыки: эмоциональная отзывчивость на музыку, музыкальный слух, память. Музыкальное мышление как обобщенное к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чество музыкального восприятия, способность к творчеству. Таким образом у выпускников детского сада большие возможности для дал</w:t>
      </w:r>
      <w:r w:rsidRPr="00073C39">
        <w:rPr>
          <w:rFonts w:ascii="Times New Roman" w:hAnsi="Times New Roman"/>
          <w:sz w:val="24"/>
          <w:szCs w:val="24"/>
        </w:rPr>
        <w:t>ь</w:t>
      </w:r>
      <w:r w:rsidRPr="00073C39">
        <w:rPr>
          <w:rFonts w:ascii="Times New Roman" w:hAnsi="Times New Roman"/>
          <w:sz w:val="24"/>
          <w:szCs w:val="24"/>
        </w:rPr>
        <w:t>нейшего приобщения к музыке различных стилей и эпох. В этом возрасте ребенок обладает  существенными возможностями для проявлении себя в пении, он обладает достаточно окрепшим голосовым аппаратом, хотя голосовые связки не сформированы окончательно. Диапазон у большинства дошкольников в пределах октавы ДО ( первой), ДО (второй).Большинство ребят имеют большой запас песен, выделяют люб</w:t>
      </w:r>
      <w:r w:rsidRPr="00073C39">
        <w:rPr>
          <w:rFonts w:ascii="Times New Roman" w:hAnsi="Times New Roman"/>
          <w:sz w:val="24"/>
          <w:szCs w:val="24"/>
        </w:rPr>
        <w:t>и</w:t>
      </w:r>
      <w:r w:rsidRPr="00073C39">
        <w:rPr>
          <w:rFonts w:ascii="Times New Roman" w:hAnsi="Times New Roman"/>
          <w:sz w:val="24"/>
          <w:szCs w:val="24"/>
        </w:rPr>
        <w:t>мые, испытывают эстетическое наслаждение при удачном исполнении песни. Дети могут самостоятельно петь подолгу, однако это не всегда желательно. Взрослым необходимо постоянно заботиться об охране детского голоса. В этом возрасте дети достигают кульминации развития движений, в том числе и под музыку – движения делаются легкими, изящными, пластичными. В движении под музыку дети легко ориент</w:t>
      </w:r>
      <w:r w:rsidRPr="00073C39">
        <w:rPr>
          <w:rFonts w:ascii="Times New Roman" w:hAnsi="Times New Roman"/>
          <w:sz w:val="24"/>
          <w:szCs w:val="24"/>
        </w:rPr>
        <w:t>и</w:t>
      </w:r>
      <w:r w:rsidRPr="00073C39">
        <w:rPr>
          <w:rFonts w:ascii="Times New Roman" w:hAnsi="Times New Roman"/>
          <w:sz w:val="24"/>
          <w:szCs w:val="24"/>
        </w:rPr>
        <w:t>руются в композиции  игры, в форме исполняемого танца, в характере музыки, а также пластично передают не только изобразительные, но и выразительные особенности музыки. К этому времени у ребят уже имеется большой объем музыкальных и двигательных навыков и прои</w:t>
      </w:r>
      <w:r w:rsidRPr="00073C39">
        <w:rPr>
          <w:rFonts w:ascii="Times New Roman" w:hAnsi="Times New Roman"/>
          <w:sz w:val="24"/>
          <w:szCs w:val="24"/>
        </w:rPr>
        <w:t>с</w:t>
      </w:r>
      <w:r w:rsidRPr="00073C39">
        <w:rPr>
          <w:rFonts w:ascii="Times New Roman" w:hAnsi="Times New Roman"/>
          <w:sz w:val="24"/>
          <w:szCs w:val="24"/>
        </w:rPr>
        <w:t>ходит их дальнейшее закрепление.  Ребенок инициативен и активен как в музыкально – игровом, так и  в танцевальном творчестве. Дети м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гут подгруппой придумать новый танец ( в основном из знакомых движений), а также с удовольствием импровизируют в свободных пля</w:t>
      </w:r>
      <w:r w:rsidRPr="00073C39">
        <w:rPr>
          <w:rFonts w:ascii="Times New Roman" w:hAnsi="Times New Roman"/>
          <w:sz w:val="24"/>
          <w:szCs w:val="24"/>
        </w:rPr>
        <w:t>с</w:t>
      </w:r>
      <w:r w:rsidRPr="00073C39">
        <w:rPr>
          <w:rFonts w:ascii="Times New Roman" w:hAnsi="Times New Roman"/>
          <w:sz w:val="24"/>
          <w:szCs w:val="24"/>
        </w:rPr>
        <w:t>ках. В этом возрасте дети в совершенстве постигают игру на том инструменте, на котором они играют второй – третий год, они могут с уд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вольствием осваивать пьесы, где необходимо играть на пластинках, расположенных одна за другой. Дети охотно участвуют в выступлении оркестра, с радостью импровизируют на знакомых инструментах, вслушиваясь в мелодию, однако подбирать на слух могут лишь музыкал</w:t>
      </w:r>
      <w:r w:rsidRPr="00073C39">
        <w:rPr>
          <w:rFonts w:ascii="Times New Roman" w:hAnsi="Times New Roman"/>
          <w:sz w:val="24"/>
          <w:szCs w:val="24"/>
        </w:rPr>
        <w:t>ь</w:t>
      </w:r>
      <w:r w:rsidRPr="00073C39">
        <w:rPr>
          <w:rFonts w:ascii="Times New Roman" w:hAnsi="Times New Roman"/>
          <w:sz w:val="24"/>
          <w:szCs w:val="24"/>
        </w:rPr>
        <w:t>но одаренные.</w:t>
      </w:r>
    </w:p>
    <w:p w:rsidR="002E1ED4" w:rsidRPr="00073C39" w:rsidRDefault="002E1ED4" w:rsidP="002237D0">
      <w:pPr>
        <w:autoSpaceDE w:val="0"/>
        <w:autoSpaceDN w:val="0"/>
        <w:adjustRightInd w:val="0"/>
        <w:ind w:firstLine="567"/>
        <w:rPr>
          <w:rFonts w:ascii="Arial" w:hAnsi="Arial" w:cs="Arial"/>
          <w:b/>
          <w:color w:val="3366FF"/>
          <w:sz w:val="24"/>
          <w:szCs w:val="24"/>
        </w:rPr>
      </w:pPr>
      <w:r w:rsidRPr="00073C39">
        <w:rPr>
          <w:rFonts w:ascii="Arial" w:hAnsi="Arial" w:cs="Arial"/>
          <w:b/>
          <w:color w:val="3366FF"/>
          <w:sz w:val="24"/>
          <w:szCs w:val="24"/>
        </w:rPr>
        <w:t>3.2.Психолого-педагогические условия реализации  Программы « Музыкальная шкатулка»</w:t>
      </w:r>
    </w:p>
    <w:p w:rsidR="002E1ED4" w:rsidRPr="00073C39" w:rsidRDefault="002E1ED4" w:rsidP="00B40AC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Важнейшим условием реализации программы «Музыкальная шкатулка»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 Важнейшие образовательные ориентиры:</w:t>
      </w:r>
    </w:p>
    <w:p w:rsidR="002E1ED4" w:rsidRPr="00073C39" w:rsidRDefault="002E1ED4" w:rsidP="00B40AC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обеспечение эмоционального благополучия детей;</w:t>
      </w:r>
    </w:p>
    <w:p w:rsidR="002E1ED4" w:rsidRPr="00073C39" w:rsidRDefault="002E1ED4" w:rsidP="00B40AC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создание условий для формирования доброжелательного и внимательного отношения детей к другим людям;</w:t>
      </w:r>
    </w:p>
    <w:p w:rsidR="002E1ED4" w:rsidRPr="00073C39" w:rsidRDefault="002E1ED4" w:rsidP="00B40AC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развитие детской самостоятельности (инициативности, автономии и ответственности);</w:t>
      </w:r>
    </w:p>
    <w:p w:rsidR="002E1ED4" w:rsidRPr="00073C39" w:rsidRDefault="002E1ED4" w:rsidP="00B40AC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развитие детских способностей, формирующихся в разных видах деятельности.</w:t>
      </w:r>
    </w:p>
    <w:p w:rsidR="002E1ED4" w:rsidRPr="00073C39" w:rsidRDefault="002E1ED4" w:rsidP="00B40AC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 xml:space="preserve">Для реализации этих целей </w:t>
      </w:r>
      <w:r>
        <w:rPr>
          <w:rFonts w:ascii="Times New Roman" w:hAnsi="Times New Roman"/>
          <w:sz w:val="24"/>
          <w:szCs w:val="24"/>
        </w:rPr>
        <w:t>музыкальному работнику</w:t>
      </w:r>
      <w:r w:rsidRPr="00073C39">
        <w:rPr>
          <w:rFonts w:ascii="Times New Roman" w:hAnsi="Times New Roman"/>
          <w:sz w:val="24"/>
          <w:szCs w:val="24"/>
        </w:rPr>
        <w:t xml:space="preserve"> рекомендуется:</w:t>
      </w:r>
    </w:p>
    <w:p w:rsidR="002E1ED4" w:rsidRPr="00073C39" w:rsidRDefault="002E1ED4" w:rsidP="00B40AC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проявлять уважение к личности ребенка и развивать демократический стиль взаимодействия с ним и с другими педагогами;</w:t>
      </w:r>
    </w:p>
    <w:p w:rsidR="002E1ED4" w:rsidRPr="00073C39" w:rsidRDefault="002E1ED4" w:rsidP="00B40AC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создавать условия для принятия ребенком ответственности и проявления эмпатии к другим людям;</w:t>
      </w:r>
    </w:p>
    <w:p w:rsidR="002E1ED4" w:rsidRPr="00073C39" w:rsidRDefault="002E1ED4" w:rsidP="00D93F2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lastRenderedPageBreak/>
        <w:t>• обсуждать совместно с детьми возникающие конфликты, помогать решать их, вырабатывать общие правила, учить проявлять уважение друг к другу;</w:t>
      </w:r>
    </w:p>
    <w:p w:rsidR="002E1ED4" w:rsidRPr="00073C39" w:rsidRDefault="002E1ED4" w:rsidP="00B40A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обсуждать с детьми важные жизненные вопросы, стимулировать проявление позиции ребенка;</w:t>
      </w:r>
    </w:p>
    <w:p w:rsidR="002E1ED4" w:rsidRPr="00073C39" w:rsidRDefault="002E1ED4" w:rsidP="00D93F2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обращать внимание детей на тот факт, что люди различаются по своим убеждениям и ценностям, обсуждать, как это влияет на их повед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ние;</w:t>
      </w:r>
    </w:p>
    <w:p w:rsidR="002E1ED4" w:rsidRPr="00073C39" w:rsidRDefault="002E1ED4" w:rsidP="00B40AC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обсуждать с родителями (законными представителями) целевые ориентиры, на достижение которых направлена деятельность  музыкальн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го работника Учреждения , и включать членов семьи в совместное взаимодействие по достижению этих целей.</w:t>
      </w:r>
    </w:p>
    <w:p w:rsidR="002E1ED4" w:rsidRPr="00073C39" w:rsidRDefault="002E1ED4" w:rsidP="00D93F2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Адекватная организация образовательной среды стимулирует развитие уверенности в себе, оптимистического отношения к жизни, дает пр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во на ошибку, формирует познавательные интересы, поощряет готовность к сотрудничеству и поддержку другого в трудной ситуации, то есть обеспечивает успешную социализацию ребенка и становление его личности.</w:t>
      </w:r>
    </w:p>
    <w:p w:rsidR="002E1ED4" w:rsidRPr="00073C39" w:rsidRDefault="002E1ED4" w:rsidP="00D93F2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Изучаемые детьми темы выступают как материал для достижения целей образовательной работы — развития способностей и инициативы</w:t>
      </w:r>
    </w:p>
    <w:p w:rsidR="002E1ED4" w:rsidRPr="00073C39" w:rsidRDefault="002E1ED4" w:rsidP="00D93F2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ребенка, овладения доступными для дошкольного возраста культурными средствами (наглядными моделями и символами). Благодаря этому</w:t>
      </w:r>
    </w:p>
    <w:p w:rsidR="002E1ED4" w:rsidRPr="00073C39" w:rsidRDefault="002E1ED4" w:rsidP="00D93F2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Программа становится залогом подготовки детей к жизни в современном обществе, требующем умения учиться всю жизнь</w:t>
      </w:r>
    </w:p>
    <w:p w:rsidR="002E1ED4" w:rsidRPr="00073C39" w:rsidRDefault="002E1ED4" w:rsidP="00D93F2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 xml:space="preserve"> и при этом разумно и творчески относиться к действительности.</w:t>
      </w:r>
    </w:p>
    <w:p w:rsidR="002E1ED4" w:rsidRPr="00073C39" w:rsidRDefault="002E1ED4" w:rsidP="00CD48E7">
      <w:pPr>
        <w:autoSpaceDE w:val="0"/>
        <w:autoSpaceDN w:val="0"/>
        <w:adjustRightInd w:val="0"/>
        <w:ind w:firstLine="567"/>
        <w:rPr>
          <w:rFonts w:ascii="Arial" w:hAnsi="Arial" w:cs="Arial"/>
          <w:b/>
          <w:color w:val="3366FF"/>
          <w:sz w:val="24"/>
          <w:szCs w:val="24"/>
        </w:rPr>
      </w:pPr>
      <w:r w:rsidRPr="00073C39">
        <w:rPr>
          <w:rFonts w:ascii="Arial" w:hAnsi="Arial" w:cs="Arial"/>
          <w:b/>
          <w:color w:val="3366FF"/>
          <w:sz w:val="24"/>
          <w:szCs w:val="24"/>
        </w:rPr>
        <w:t>3.3. Роль музыкального руководителя в создании в создании психолого-педагогических условий реализации Пр</w:t>
      </w:r>
      <w:r w:rsidRPr="00073C39">
        <w:rPr>
          <w:rFonts w:ascii="Arial" w:hAnsi="Arial" w:cs="Arial"/>
          <w:b/>
          <w:color w:val="3366FF"/>
          <w:sz w:val="24"/>
          <w:szCs w:val="24"/>
        </w:rPr>
        <w:t>о</w:t>
      </w:r>
      <w:r w:rsidRPr="00073C39">
        <w:rPr>
          <w:rFonts w:ascii="Arial" w:hAnsi="Arial" w:cs="Arial"/>
          <w:b/>
          <w:color w:val="3366FF"/>
          <w:sz w:val="24"/>
          <w:szCs w:val="24"/>
        </w:rPr>
        <w:t>граммы «Музыкальная шкатулка»</w:t>
      </w:r>
    </w:p>
    <w:p w:rsidR="002E1ED4" w:rsidRPr="007F5778" w:rsidRDefault="002E1ED4" w:rsidP="0088300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F5778">
        <w:rPr>
          <w:rFonts w:ascii="Times New Roman" w:hAnsi="Times New Roman"/>
          <w:sz w:val="24"/>
          <w:szCs w:val="24"/>
          <w:lang w:eastAsia="ru-RU"/>
        </w:rPr>
        <w:t>Обеспечение эмоционального благополучия ребенка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F5778">
        <w:rPr>
          <w:rFonts w:ascii="Times New Roman" w:hAnsi="Times New Roman"/>
          <w:sz w:val="24"/>
          <w:szCs w:val="24"/>
          <w:lang w:eastAsia="ru-RU"/>
        </w:rPr>
        <w:t>Обеспечение эмоционального благополучия ребенка достигается за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F5778">
        <w:rPr>
          <w:rFonts w:ascii="Times New Roman" w:hAnsi="Times New Roman"/>
          <w:sz w:val="24"/>
          <w:szCs w:val="24"/>
          <w:lang w:eastAsia="ru-RU"/>
        </w:rPr>
        <w:t>счет уважения к его индивидуальности, чуткости к его эмоциональному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F5778">
        <w:rPr>
          <w:rFonts w:ascii="Times New Roman" w:hAnsi="Times New Roman"/>
          <w:sz w:val="24"/>
          <w:szCs w:val="24"/>
          <w:lang w:eastAsia="ru-RU"/>
        </w:rPr>
        <w:t xml:space="preserve">состоянию, поддержки его чувства собственного достоинства. В </w:t>
      </w:r>
      <w:r>
        <w:rPr>
          <w:rFonts w:ascii="Times New Roman" w:hAnsi="Times New Roman"/>
          <w:sz w:val="24"/>
          <w:szCs w:val="24"/>
          <w:lang w:eastAsia="ru-RU"/>
        </w:rPr>
        <w:t>У</w:t>
      </w:r>
      <w:r w:rsidRPr="007F5778">
        <w:rPr>
          <w:rFonts w:ascii="Times New Roman" w:hAnsi="Times New Roman"/>
          <w:sz w:val="24"/>
          <w:szCs w:val="24"/>
          <w:lang w:eastAsia="ru-RU"/>
        </w:rPr>
        <w:t xml:space="preserve">чреждении </w:t>
      </w:r>
      <w:r>
        <w:rPr>
          <w:rFonts w:ascii="Times New Roman" w:hAnsi="Times New Roman"/>
          <w:sz w:val="24"/>
          <w:szCs w:val="24"/>
          <w:lang w:eastAsia="ru-RU"/>
        </w:rPr>
        <w:t xml:space="preserve"> муз</w:t>
      </w:r>
      <w:r>
        <w:rPr>
          <w:rFonts w:ascii="Times New Roman" w:hAnsi="Times New Roman"/>
          <w:sz w:val="24"/>
          <w:szCs w:val="24"/>
          <w:lang w:eastAsia="ru-RU"/>
        </w:rPr>
        <w:t>ы</w:t>
      </w:r>
      <w:r>
        <w:rPr>
          <w:rFonts w:ascii="Times New Roman" w:hAnsi="Times New Roman"/>
          <w:sz w:val="24"/>
          <w:szCs w:val="24"/>
          <w:lang w:eastAsia="ru-RU"/>
        </w:rPr>
        <w:t xml:space="preserve">кальный работник </w:t>
      </w:r>
      <w:r w:rsidRPr="007F5778">
        <w:rPr>
          <w:rFonts w:ascii="Times New Roman" w:hAnsi="Times New Roman"/>
          <w:sz w:val="24"/>
          <w:szCs w:val="24"/>
          <w:lang w:eastAsia="ru-RU"/>
        </w:rPr>
        <w:t xml:space="preserve"> долж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7F5778">
        <w:rPr>
          <w:rFonts w:ascii="Times New Roman" w:hAnsi="Times New Roman"/>
          <w:sz w:val="24"/>
          <w:szCs w:val="24"/>
          <w:lang w:eastAsia="ru-RU"/>
        </w:rPr>
        <w:t>н создать атмосферу принятия, в которой каждый ребенок чувствует, что его ценят и принимают таким, какой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F5778">
        <w:rPr>
          <w:rFonts w:ascii="Times New Roman" w:hAnsi="Times New Roman"/>
          <w:sz w:val="24"/>
          <w:szCs w:val="24"/>
          <w:lang w:eastAsia="ru-RU"/>
        </w:rPr>
        <w:t>он есть; могут выслушать его и понять.</w:t>
      </w:r>
    </w:p>
    <w:p w:rsidR="002E1ED4" w:rsidRPr="007F5778" w:rsidRDefault="002E1ED4" w:rsidP="0088300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F5778">
        <w:rPr>
          <w:rFonts w:ascii="Times New Roman" w:hAnsi="Times New Roman"/>
          <w:sz w:val="24"/>
          <w:szCs w:val="24"/>
          <w:lang w:eastAsia="ru-RU"/>
        </w:rPr>
        <w:t xml:space="preserve">Для обеспечения в группе эмоционального благополучия </w:t>
      </w:r>
      <w:r>
        <w:rPr>
          <w:rFonts w:ascii="Times New Roman" w:hAnsi="Times New Roman"/>
          <w:sz w:val="24"/>
          <w:szCs w:val="24"/>
          <w:lang w:eastAsia="ru-RU"/>
        </w:rPr>
        <w:t xml:space="preserve"> музыкальный работник  </w:t>
      </w:r>
      <w:r w:rsidRPr="007F5778">
        <w:rPr>
          <w:rFonts w:ascii="Times New Roman" w:hAnsi="Times New Roman"/>
          <w:sz w:val="24"/>
          <w:szCs w:val="24"/>
          <w:lang w:eastAsia="ru-RU"/>
        </w:rPr>
        <w:t>должен:</w:t>
      </w:r>
    </w:p>
    <w:p w:rsidR="002E1ED4" w:rsidRPr="007F5778" w:rsidRDefault="002E1ED4" w:rsidP="00883006">
      <w:pPr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F5778">
        <w:rPr>
          <w:rFonts w:ascii="Times New Roman" w:hAnsi="Times New Roman"/>
          <w:sz w:val="24"/>
          <w:szCs w:val="24"/>
          <w:lang w:eastAsia="ru-RU"/>
        </w:rPr>
        <w:t>общаться с детьми доброжелательно, без обвинений и угроз;</w:t>
      </w:r>
    </w:p>
    <w:p w:rsidR="002E1ED4" w:rsidRPr="007F5778" w:rsidRDefault="002E1ED4" w:rsidP="00883006">
      <w:pPr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F5778">
        <w:rPr>
          <w:rFonts w:ascii="Times New Roman" w:hAnsi="Times New Roman"/>
          <w:sz w:val="24"/>
          <w:szCs w:val="24"/>
          <w:lang w:eastAsia="ru-RU"/>
        </w:rPr>
        <w:t>внимательно выслушивать детей, показывать, что понимает их чувства, помогать делиться своими переживаниями и мыслями;</w:t>
      </w:r>
    </w:p>
    <w:p w:rsidR="002E1ED4" w:rsidRPr="007F5778" w:rsidRDefault="002E1ED4" w:rsidP="00883006">
      <w:pPr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F5778">
        <w:rPr>
          <w:rFonts w:ascii="Times New Roman" w:hAnsi="Times New Roman"/>
          <w:sz w:val="24"/>
          <w:szCs w:val="24"/>
          <w:lang w:eastAsia="ru-RU"/>
        </w:rPr>
        <w:t>помогать детям обнаружить конструктивные варианты поведения;</w:t>
      </w:r>
    </w:p>
    <w:p w:rsidR="002E1ED4" w:rsidRPr="007F5778" w:rsidRDefault="002E1ED4" w:rsidP="00883006">
      <w:pPr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FF"/>
          <w:sz w:val="24"/>
          <w:szCs w:val="24"/>
          <w:lang w:eastAsia="ru-RU"/>
        </w:rPr>
      </w:pPr>
      <w:r w:rsidRPr="007F5778">
        <w:rPr>
          <w:rFonts w:ascii="Times New Roman" w:hAnsi="Times New Roman"/>
          <w:sz w:val="24"/>
          <w:szCs w:val="24"/>
          <w:lang w:eastAsia="ru-RU"/>
        </w:rPr>
        <w:t>создавать ситуации, в которых дети при помощи разных культурных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F5778">
        <w:rPr>
          <w:rFonts w:ascii="Times New Roman" w:hAnsi="Times New Roman"/>
          <w:sz w:val="24"/>
          <w:szCs w:val="24"/>
          <w:lang w:eastAsia="ru-RU"/>
        </w:rPr>
        <w:t>средств (игра, рисунок, движение и т. д.) могут выразить свое отношение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F5778">
        <w:rPr>
          <w:rFonts w:ascii="Times New Roman" w:hAnsi="Times New Roman"/>
          <w:sz w:val="24"/>
          <w:szCs w:val="24"/>
          <w:lang w:eastAsia="ru-RU"/>
        </w:rPr>
        <w:t>к личностно-значимым для них событиям и явлениям, в том числе происходящим в детском саду;</w:t>
      </w:r>
    </w:p>
    <w:p w:rsidR="002E1ED4" w:rsidRPr="00883006" w:rsidRDefault="002E1ED4" w:rsidP="00F83022">
      <w:pPr>
        <w:numPr>
          <w:ilvl w:val="0"/>
          <w:numId w:val="24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883006">
        <w:rPr>
          <w:rFonts w:ascii="Times New Roman" w:hAnsi="Times New Roman"/>
          <w:sz w:val="24"/>
          <w:szCs w:val="24"/>
          <w:lang w:eastAsia="ru-RU"/>
        </w:rPr>
        <w:t>обеспечивать в течение дня чередование ситуаций, в которых дети играют вместе и могут при желании побыть в одиночестве или в небольшой группе детей.</w:t>
      </w:r>
    </w:p>
    <w:p w:rsidR="002E1ED4" w:rsidRPr="00883006" w:rsidRDefault="002E1ED4" w:rsidP="0088300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88300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883006">
        <w:rPr>
          <w:rFonts w:ascii="Times New Roman" w:hAnsi="Times New Roman"/>
          <w:sz w:val="24"/>
          <w:szCs w:val="24"/>
          <w:lang w:eastAsia="ru-RU"/>
        </w:rPr>
        <w:t xml:space="preserve">Для обеспечения эмоционального благополучия детей обстановка в </w:t>
      </w:r>
      <w:r>
        <w:rPr>
          <w:rFonts w:ascii="Times New Roman" w:hAnsi="Times New Roman"/>
          <w:sz w:val="24"/>
          <w:szCs w:val="24"/>
          <w:lang w:eastAsia="ru-RU"/>
        </w:rPr>
        <w:t xml:space="preserve">музыкальном зале  </w:t>
      </w:r>
      <w:r w:rsidRPr="00883006">
        <w:rPr>
          <w:rFonts w:ascii="Times New Roman" w:hAnsi="Times New Roman"/>
          <w:sz w:val="24"/>
          <w:szCs w:val="24"/>
          <w:lang w:eastAsia="ru-RU"/>
        </w:rPr>
        <w:t>должна быть располагающей, почти домашней, в т</w:t>
      </w:r>
      <w:r w:rsidRPr="00883006">
        <w:rPr>
          <w:rFonts w:ascii="Times New Roman" w:hAnsi="Times New Roman"/>
          <w:sz w:val="24"/>
          <w:szCs w:val="24"/>
          <w:lang w:eastAsia="ru-RU"/>
        </w:rPr>
        <w:t>а</w:t>
      </w:r>
      <w:r w:rsidRPr="00883006">
        <w:rPr>
          <w:rFonts w:ascii="Times New Roman" w:hAnsi="Times New Roman"/>
          <w:sz w:val="24"/>
          <w:szCs w:val="24"/>
          <w:lang w:eastAsia="ru-RU"/>
        </w:rPr>
        <w:t xml:space="preserve">ком случае дети быстро осваиваются в ней, свободно выражают свои эмоции. </w:t>
      </w:r>
      <w:r>
        <w:rPr>
          <w:rFonts w:ascii="Times New Roman" w:hAnsi="Times New Roman"/>
          <w:sz w:val="24"/>
          <w:szCs w:val="24"/>
          <w:lang w:eastAsia="ru-RU"/>
        </w:rPr>
        <w:t>Музыкальный зал</w:t>
      </w:r>
      <w:r w:rsidRPr="00883006">
        <w:rPr>
          <w:rFonts w:ascii="Times New Roman" w:hAnsi="Times New Roman"/>
          <w:sz w:val="24"/>
          <w:szCs w:val="24"/>
          <w:lang w:eastAsia="ru-RU"/>
        </w:rPr>
        <w:t xml:space="preserve"> должны быть оборудованы таким образом, чтобы ребенок чувствовал себя комфортно и свободно.</w:t>
      </w:r>
    </w:p>
    <w:p w:rsidR="002E1ED4" w:rsidRPr="00883006" w:rsidRDefault="002E1ED4" w:rsidP="0088300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color w:val="0000FF"/>
          <w:sz w:val="24"/>
          <w:szCs w:val="24"/>
          <w:lang w:eastAsia="ru-RU"/>
        </w:rPr>
      </w:pPr>
      <w:r w:rsidRPr="00883006">
        <w:rPr>
          <w:rFonts w:ascii="Times New Roman" w:hAnsi="Times New Roman"/>
          <w:sz w:val="24"/>
          <w:szCs w:val="24"/>
          <w:lang w:eastAsia="ru-RU"/>
        </w:rPr>
        <w:t>Комфортная среда —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 вызывает эмоции, яркие и н</w:t>
      </w:r>
      <w:r w:rsidRPr="00883006">
        <w:rPr>
          <w:rFonts w:ascii="Times New Roman" w:hAnsi="Times New Roman"/>
          <w:sz w:val="24"/>
          <w:szCs w:val="24"/>
          <w:lang w:eastAsia="ru-RU"/>
        </w:rPr>
        <w:t>е</w:t>
      </w:r>
      <w:r w:rsidRPr="00883006">
        <w:rPr>
          <w:rFonts w:ascii="Times New Roman" w:hAnsi="Times New Roman"/>
          <w:sz w:val="24"/>
          <w:szCs w:val="24"/>
          <w:lang w:eastAsia="ru-RU"/>
        </w:rPr>
        <w:lastRenderedPageBreak/>
        <w:t>повторимые ощущения. Пребывание в такой эмоциогенной среде способствует снятию напряжения, зажатости, излишней тревоги, открыв</w:t>
      </w:r>
      <w:r w:rsidRPr="00883006">
        <w:rPr>
          <w:rFonts w:ascii="Times New Roman" w:hAnsi="Times New Roman"/>
          <w:sz w:val="24"/>
          <w:szCs w:val="24"/>
          <w:lang w:eastAsia="ru-RU"/>
        </w:rPr>
        <w:t>а</w:t>
      </w:r>
      <w:r w:rsidRPr="00883006">
        <w:rPr>
          <w:rFonts w:ascii="Times New Roman" w:hAnsi="Times New Roman"/>
          <w:sz w:val="24"/>
          <w:szCs w:val="24"/>
          <w:lang w:eastAsia="ru-RU"/>
        </w:rPr>
        <w:t>ет перед ребенком возможности выбора рода занятий, материалов, пространства.</w:t>
      </w:r>
    </w:p>
    <w:p w:rsidR="002E1ED4" w:rsidRPr="00883006" w:rsidRDefault="002E1ED4" w:rsidP="0088300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883006">
        <w:rPr>
          <w:rFonts w:ascii="Times New Roman" w:hAnsi="Times New Roman"/>
          <w:sz w:val="24"/>
          <w:szCs w:val="24"/>
          <w:lang w:eastAsia="ru-RU"/>
        </w:rPr>
        <w:t>Воспитание у детей доброжелательного и внимательного отношения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83006">
        <w:rPr>
          <w:rFonts w:ascii="Times New Roman" w:hAnsi="Times New Roman"/>
          <w:sz w:val="24"/>
          <w:szCs w:val="24"/>
          <w:lang w:eastAsia="ru-RU"/>
        </w:rPr>
        <w:t xml:space="preserve">к людям возможно только в том случае, если </w:t>
      </w:r>
      <w:r>
        <w:rPr>
          <w:rFonts w:ascii="Times New Roman" w:hAnsi="Times New Roman"/>
          <w:sz w:val="24"/>
          <w:szCs w:val="24"/>
          <w:lang w:eastAsia="ru-RU"/>
        </w:rPr>
        <w:t xml:space="preserve"> музыкальный работник</w:t>
      </w:r>
      <w:r w:rsidRPr="00883006">
        <w:rPr>
          <w:rFonts w:ascii="Times New Roman" w:hAnsi="Times New Roman"/>
          <w:sz w:val="24"/>
          <w:szCs w:val="24"/>
          <w:lang w:eastAsia="ru-RU"/>
        </w:rPr>
        <w:t xml:space="preserve"> сам относится к детям доброжелательно и внимательно, помогает конструктивно разрешать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83006">
        <w:rPr>
          <w:rFonts w:ascii="Times New Roman" w:hAnsi="Times New Roman"/>
          <w:sz w:val="24"/>
          <w:szCs w:val="24"/>
          <w:lang w:eastAsia="ru-RU"/>
        </w:rPr>
        <w:t>возникающие конфликты.</w:t>
      </w:r>
    </w:p>
    <w:p w:rsidR="002E1ED4" w:rsidRPr="00883006" w:rsidRDefault="002E1ED4" w:rsidP="00F8302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883006">
        <w:rPr>
          <w:rFonts w:ascii="Times New Roman" w:hAnsi="Times New Roman"/>
          <w:sz w:val="24"/>
          <w:szCs w:val="24"/>
          <w:lang w:eastAsia="ru-RU"/>
        </w:rPr>
        <w:t>В ходе реализации Программы дошкольники получают позитивный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83006">
        <w:rPr>
          <w:rFonts w:ascii="Times New Roman" w:hAnsi="Times New Roman"/>
          <w:sz w:val="24"/>
          <w:szCs w:val="24"/>
          <w:lang w:eastAsia="ru-RU"/>
        </w:rPr>
        <w:t>социальный опыт создания и воплощения собственных замыслов. Дети должны чувствовать, что их попытки пробовать новое, в том числе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83006">
        <w:rPr>
          <w:rFonts w:ascii="Times New Roman" w:hAnsi="Times New Roman"/>
          <w:sz w:val="24"/>
          <w:szCs w:val="24"/>
          <w:lang w:eastAsia="ru-RU"/>
        </w:rPr>
        <w:t xml:space="preserve">при планировании собственной жизни в течение дня, будут </w:t>
      </w:r>
      <w:r>
        <w:rPr>
          <w:rFonts w:ascii="Times New Roman" w:hAnsi="Times New Roman"/>
          <w:sz w:val="24"/>
          <w:szCs w:val="24"/>
          <w:lang w:eastAsia="ru-RU"/>
        </w:rPr>
        <w:t>с</w:t>
      </w:r>
      <w:r w:rsidRPr="00883006">
        <w:rPr>
          <w:rFonts w:ascii="Times New Roman" w:hAnsi="Times New Roman"/>
          <w:sz w:val="24"/>
          <w:szCs w:val="24"/>
          <w:lang w:eastAsia="ru-RU"/>
        </w:rPr>
        <w:t>одержаны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83006">
        <w:rPr>
          <w:rFonts w:ascii="Times New Roman" w:hAnsi="Times New Roman"/>
          <w:sz w:val="24"/>
          <w:szCs w:val="24"/>
          <w:lang w:eastAsia="ru-RU"/>
        </w:rPr>
        <w:t>взрослыми. Это возможно в том случае, если образовательная ситуация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83006">
        <w:rPr>
          <w:rFonts w:ascii="Times New Roman" w:hAnsi="Times New Roman"/>
          <w:sz w:val="24"/>
          <w:szCs w:val="24"/>
          <w:lang w:eastAsia="ru-RU"/>
        </w:rPr>
        <w:t>будет строиться с учетом детских интересов. Образовательная трае</w:t>
      </w:r>
      <w:r w:rsidRPr="00883006">
        <w:rPr>
          <w:rFonts w:ascii="Times New Roman" w:hAnsi="Times New Roman"/>
          <w:sz w:val="24"/>
          <w:szCs w:val="24"/>
          <w:lang w:eastAsia="ru-RU"/>
        </w:rPr>
        <w:t>к</w:t>
      </w:r>
      <w:r w:rsidRPr="00883006">
        <w:rPr>
          <w:rFonts w:ascii="Times New Roman" w:hAnsi="Times New Roman"/>
          <w:sz w:val="24"/>
          <w:szCs w:val="24"/>
          <w:lang w:eastAsia="ru-RU"/>
        </w:rPr>
        <w:t>тория группы детей может меняться с учетом происходящих в жизни дошкольников событий.</w:t>
      </w:r>
    </w:p>
    <w:p w:rsidR="002E1ED4" w:rsidRPr="00883006" w:rsidRDefault="002E1ED4" w:rsidP="00F830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883006">
        <w:rPr>
          <w:rFonts w:ascii="Times New Roman" w:hAnsi="Times New Roman"/>
          <w:sz w:val="24"/>
          <w:szCs w:val="24"/>
          <w:lang w:eastAsia="ru-RU"/>
        </w:rPr>
        <w:t>Самостоятельность человека (инициативность, автономия, ответственность) формируется именно в дошкольном возрасте, разумеется,</w:t>
      </w:r>
    </w:p>
    <w:p w:rsidR="002E1ED4" w:rsidRPr="00883006" w:rsidRDefault="002E1ED4" w:rsidP="0088300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883006">
        <w:rPr>
          <w:rFonts w:ascii="Times New Roman" w:hAnsi="Times New Roman"/>
          <w:sz w:val="24"/>
          <w:szCs w:val="24"/>
          <w:lang w:eastAsia="ru-RU"/>
        </w:rPr>
        <w:t>если взрослые создают для этого условия.</w:t>
      </w:r>
    </w:p>
    <w:p w:rsidR="002E1ED4" w:rsidRPr="00883006" w:rsidRDefault="002E1ED4" w:rsidP="0088300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883006">
        <w:rPr>
          <w:rFonts w:ascii="Times New Roman" w:hAnsi="Times New Roman"/>
          <w:sz w:val="24"/>
          <w:szCs w:val="24"/>
          <w:lang w:eastAsia="ru-RU"/>
        </w:rPr>
        <w:t>Для того чтобы дети научились выражать себя средствами искусства,</w:t>
      </w:r>
      <w:r>
        <w:rPr>
          <w:rFonts w:ascii="Times New Roman" w:hAnsi="Times New Roman"/>
          <w:sz w:val="24"/>
          <w:szCs w:val="24"/>
          <w:lang w:eastAsia="ru-RU"/>
        </w:rPr>
        <w:t xml:space="preserve"> музыкальный работник </w:t>
      </w:r>
      <w:r w:rsidRPr="00883006">
        <w:rPr>
          <w:rFonts w:ascii="Times New Roman" w:hAnsi="Times New Roman"/>
          <w:sz w:val="24"/>
          <w:szCs w:val="24"/>
          <w:lang w:eastAsia="ru-RU"/>
        </w:rPr>
        <w:t xml:space="preserve"> должен:</w:t>
      </w:r>
    </w:p>
    <w:p w:rsidR="002E1ED4" w:rsidRPr="00883006" w:rsidRDefault="002E1ED4" w:rsidP="0088300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883006">
        <w:rPr>
          <w:rFonts w:ascii="Times New Roman" w:hAnsi="Times New Roman"/>
          <w:sz w:val="24"/>
          <w:szCs w:val="24"/>
          <w:lang w:eastAsia="ru-RU"/>
        </w:rPr>
        <w:t>• планировать время в течение дня, когда дети могут создавать свои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83006">
        <w:rPr>
          <w:rFonts w:ascii="Times New Roman" w:hAnsi="Times New Roman"/>
          <w:sz w:val="24"/>
          <w:szCs w:val="24"/>
          <w:lang w:eastAsia="ru-RU"/>
        </w:rPr>
        <w:t>произведения;</w:t>
      </w:r>
    </w:p>
    <w:p w:rsidR="002E1ED4" w:rsidRPr="00883006" w:rsidRDefault="002E1ED4" w:rsidP="0088300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883006">
        <w:rPr>
          <w:rFonts w:ascii="Times New Roman" w:hAnsi="Times New Roman"/>
          <w:sz w:val="24"/>
          <w:szCs w:val="24"/>
          <w:lang w:eastAsia="ru-RU"/>
        </w:rPr>
        <w:t>• создавать атмосферу принятия и поддержки во время занятий творческими видами деятельности;</w:t>
      </w:r>
    </w:p>
    <w:p w:rsidR="002E1ED4" w:rsidRPr="00883006" w:rsidRDefault="002E1ED4" w:rsidP="0088300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883006">
        <w:rPr>
          <w:rFonts w:ascii="Times New Roman" w:hAnsi="Times New Roman"/>
          <w:sz w:val="24"/>
          <w:szCs w:val="24"/>
          <w:lang w:eastAsia="ru-RU"/>
        </w:rPr>
        <w:t>• оказывать помощь и поддержку в овладении необходимыми для занятий техническими навыками;</w:t>
      </w:r>
    </w:p>
    <w:p w:rsidR="002E1ED4" w:rsidRPr="00883006" w:rsidRDefault="002E1ED4" w:rsidP="0088300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883006">
        <w:rPr>
          <w:rFonts w:ascii="Times New Roman" w:hAnsi="Times New Roman"/>
          <w:sz w:val="24"/>
          <w:szCs w:val="24"/>
          <w:lang w:eastAsia="ru-RU"/>
        </w:rPr>
        <w:t>• предлагать такие задания, чтобы детские произведения не были стереотипными, отражали их замысел;</w:t>
      </w:r>
    </w:p>
    <w:p w:rsidR="002E1ED4" w:rsidRPr="00883006" w:rsidRDefault="002E1ED4" w:rsidP="0088300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883006">
        <w:rPr>
          <w:rFonts w:ascii="Times New Roman" w:hAnsi="Times New Roman"/>
          <w:sz w:val="24"/>
          <w:szCs w:val="24"/>
          <w:lang w:eastAsia="ru-RU"/>
        </w:rPr>
        <w:t>• поддерживать детскую инициативу в воплощении замысла и выборе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83006">
        <w:rPr>
          <w:rFonts w:ascii="Times New Roman" w:hAnsi="Times New Roman"/>
          <w:sz w:val="24"/>
          <w:szCs w:val="24"/>
          <w:lang w:eastAsia="ru-RU"/>
        </w:rPr>
        <w:t>необходимых для этого средств;</w:t>
      </w:r>
    </w:p>
    <w:p w:rsidR="002E1ED4" w:rsidRDefault="002E1ED4" w:rsidP="0088300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83006">
        <w:rPr>
          <w:rFonts w:ascii="Times New Roman" w:hAnsi="Times New Roman"/>
          <w:sz w:val="24"/>
          <w:szCs w:val="24"/>
          <w:lang w:eastAsia="ru-RU"/>
        </w:rPr>
        <w:t>• организовывать выставки проектов, на которых дети могут представить свои произведения.</w:t>
      </w:r>
      <w:r w:rsidRPr="0088300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2E1ED4" w:rsidRDefault="002E1ED4" w:rsidP="00883006">
      <w:pPr>
        <w:autoSpaceDE w:val="0"/>
        <w:autoSpaceDN w:val="0"/>
        <w:adjustRightInd w:val="0"/>
        <w:spacing w:after="0"/>
        <w:jc w:val="left"/>
        <w:rPr>
          <w:rFonts w:ascii="Arial" w:hAnsi="Arial" w:cs="Arial"/>
          <w:b/>
          <w:color w:val="0000FF"/>
          <w:sz w:val="28"/>
          <w:szCs w:val="28"/>
          <w:lang w:eastAsia="ru-RU"/>
        </w:rPr>
      </w:pPr>
      <w:r w:rsidRPr="0088300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883006">
        <w:rPr>
          <w:rFonts w:ascii="Times New Roman" w:hAnsi="Times New Roman"/>
          <w:sz w:val="24"/>
          <w:szCs w:val="24"/>
          <w:lang w:eastAsia="ru-RU"/>
        </w:rPr>
        <w:t>Образовательная среда должна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83006">
        <w:rPr>
          <w:rFonts w:ascii="Times New Roman" w:hAnsi="Times New Roman"/>
          <w:sz w:val="24"/>
          <w:szCs w:val="24"/>
          <w:lang w:eastAsia="ru-RU"/>
        </w:rPr>
        <w:t>обеспечивать наличие необходимых материалов, возможность заниматься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83006">
        <w:rPr>
          <w:rFonts w:ascii="Times New Roman" w:hAnsi="Times New Roman"/>
          <w:sz w:val="24"/>
          <w:szCs w:val="24"/>
          <w:lang w:eastAsia="ru-RU"/>
        </w:rPr>
        <w:t>разными видами деятельности: живописью, рисунком, игрой на музыкальных инструментах, пением, конструированием, актерским мастерством,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83006">
        <w:rPr>
          <w:rFonts w:ascii="Times New Roman" w:hAnsi="Times New Roman"/>
          <w:sz w:val="24"/>
          <w:szCs w:val="24"/>
          <w:lang w:eastAsia="ru-RU"/>
        </w:rPr>
        <w:t>танце</w:t>
      </w:r>
      <w:r>
        <w:rPr>
          <w:rFonts w:ascii="Times New Roman" w:hAnsi="Times New Roman"/>
          <w:sz w:val="24"/>
          <w:szCs w:val="24"/>
          <w:lang w:eastAsia="ru-RU"/>
        </w:rPr>
        <w:t>м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3366FF"/>
          <w:sz w:val="24"/>
          <w:szCs w:val="24"/>
        </w:rPr>
      </w:pPr>
      <w:r w:rsidRPr="00073C39">
        <w:rPr>
          <w:rFonts w:ascii="Arial" w:hAnsi="Arial" w:cs="Arial"/>
          <w:b/>
          <w:color w:val="3366FF"/>
          <w:sz w:val="24"/>
          <w:szCs w:val="24"/>
        </w:rPr>
        <w:t>3.</w:t>
      </w:r>
      <w:r>
        <w:rPr>
          <w:rFonts w:ascii="Arial" w:hAnsi="Arial" w:cs="Arial"/>
          <w:b/>
          <w:color w:val="3366FF"/>
          <w:sz w:val="24"/>
          <w:szCs w:val="24"/>
        </w:rPr>
        <w:t>4</w:t>
      </w:r>
      <w:r w:rsidRPr="00073C39">
        <w:rPr>
          <w:rFonts w:ascii="Arial" w:hAnsi="Arial" w:cs="Arial"/>
          <w:b/>
          <w:color w:val="3366FF"/>
          <w:sz w:val="24"/>
          <w:szCs w:val="24"/>
        </w:rPr>
        <w:t>. Основные формы работы с семьей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Успешное взаимодействие возможно лишь в том случае, если  музыкальный работник знаком с воспитательными возможностями семьи р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бенка, а семья имеет представление об Учреждении, которому доверяет воспитание ребенка. Это позволяет оказывать друг другу необход</w:t>
      </w:r>
      <w:r w:rsidRPr="00073C39">
        <w:rPr>
          <w:rFonts w:ascii="Times New Roman" w:hAnsi="Times New Roman"/>
          <w:sz w:val="24"/>
          <w:szCs w:val="24"/>
        </w:rPr>
        <w:t>и</w:t>
      </w:r>
      <w:r w:rsidRPr="00073C39">
        <w:rPr>
          <w:rFonts w:ascii="Times New Roman" w:hAnsi="Times New Roman"/>
          <w:sz w:val="24"/>
          <w:szCs w:val="24"/>
        </w:rPr>
        <w:t>мую поддержку в развитии ребенка, привлекать имеющиеся педагогические ресурсы для решения общих задач воспитания.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Прекрасную возможность для обоюдного познания воспитательного потенциала дают: специально организуемая социально-педагогическая</w:t>
      </w:r>
    </w:p>
    <w:p w:rsidR="002E1ED4" w:rsidRPr="00073C39" w:rsidRDefault="002E1ED4" w:rsidP="00D4760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диагностика с использованием бесед, анкетирования, сочинений; посещение педагогами семей воспитанников; организация дней открытых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дверей в детском саду; разнообразные собрания-встречи, ориентированные на знакомство с достижениями и трудностями воспитывающих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детей сторон.</w:t>
      </w:r>
    </w:p>
    <w:p w:rsidR="002E1ED4" w:rsidRPr="00073C39" w:rsidRDefault="002E1ED4" w:rsidP="00D4760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Целью первых собраний-встреч является разностороннее знакомство  музыкального работника  с семьями и семей воспитанников между с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бой, знакомство семей с  музыкальным работником. Для снятия барьеров общения желательно использовать специальные методы, вызыв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ющие у родителей позитивные эмоции, ориентированные на развитие доверительных отношений с  музыкальным работником («Выбери д</w:t>
      </w:r>
      <w:r w:rsidRPr="00073C39">
        <w:rPr>
          <w:rFonts w:ascii="Times New Roman" w:hAnsi="Times New Roman"/>
          <w:sz w:val="24"/>
          <w:szCs w:val="24"/>
        </w:rPr>
        <w:t>и</w:t>
      </w:r>
      <w:r w:rsidRPr="00073C39">
        <w:rPr>
          <w:rFonts w:ascii="Times New Roman" w:hAnsi="Times New Roman"/>
          <w:sz w:val="24"/>
          <w:szCs w:val="24"/>
        </w:rPr>
        <w:t>станцию», «Ассоциативный ряд», «Язык фотографий», «Разговор без умолку» и др.). Такие собрания целесообразно проводить регулярно в течение года, решая на каждой встрече свои задачи.</w:t>
      </w:r>
    </w:p>
    <w:p w:rsidR="002E1ED4" w:rsidRPr="00073C39" w:rsidRDefault="002E1ED4" w:rsidP="00D4760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lastRenderedPageBreak/>
        <w:t>Необходимо, чтобы воспитывающие взрослые постоянно сообщали друг другу о разнообразных фактах из жизни детей в детском саду и с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мье, о состоянии каждого ребенка (его самочувствии, настроении), о развитии детско-взрослых (в том числе детско-родительских) отнош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ний.</w:t>
      </w:r>
    </w:p>
    <w:p w:rsidR="002E1ED4" w:rsidRPr="00073C39" w:rsidRDefault="002E1ED4" w:rsidP="00D4760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Такое информирование происходит при непосредственном общении (в ходе бесед, консультаций, на собраниях, конференциях) либо опоср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дованно,  при получении информации из различных источников: стендов, газет, журналов (рукописных, электронных), семейных календ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рей, разнообразных буклетов, интернет-сайтов (детского сада, органов управления образованием), а также переписки (в том числе электро</w:t>
      </w:r>
      <w:r w:rsidRPr="00073C39">
        <w:rPr>
          <w:rFonts w:ascii="Times New Roman" w:hAnsi="Times New Roman"/>
          <w:sz w:val="24"/>
          <w:szCs w:val="24"/>
        </w:rPr>
        <w:t>н</w:t>
      </w:r>
      <w:r w:rsidRPr="00073C39">
        <w:rPr>
          <w:rFonts w:ascii="Times New Roman" w:hAnsi="Times New Roman"/>
          <w:sz w:val="24"/>
          <w:szCs w:val="24"/>
        </w:rPr>
        <w:t>ной).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color w:val="FF0000"/>
          <w:sz w:val="24"/>
          <w:szCs w:val="24"/>
        </w:rPr>
        <w:t>Стенды.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На стендах размещается стратегическая (многолетняя), тактическая (годичная) и оперативная информация. К стратегической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относятся сведения о целях и задачах развития детского сада на дальнюю и среднюю перспективы, о реализуемой Программе, об инновац</w:t>
      </w:r>
      <w:r w:rsidRPr="00073C39">
        <w:rPr>
          <w:rFonts w:ascii="Times New Roman" w:hAnsi="Times New Roman"/>
          <w:sz w:val="24"/>
          <w:szCs w:val="24"/>
        </w:rPr>
        <w:t>и</w:t>
      </w:r>
      <w:r w:rsidRPr="00073C39">
        <w:rPr>
          <w:rFonts w:ascii="Times New Roman" w:hAnsi="Times New Roman"/>
          <w:sz w:val="24"/>
          <w:szCs w:val="24"/>
        </w:rPr>
        <w:t>онных проектах Учреждения, а также о дополнительных образовательных услугах. К тактической информации относятся сведения о муз</w:t>
      </w:r>
      <w:r w:rsidRPr="00073C39">
        <w:rPr>
          <w:rFonts w:ascii="Times New Roman" w:hAnsi="Times New Roman"/>
          <w:sz w:val="24"/>
          <w:szCs w:val="24"/>
        </w:rPr>
        <w:t>ы</w:t>
      </w:r>
      <w:r w:rsidRPr="00073C39">
        <w:rPr>
          <w:rFonts w:ascii="Times New Roman" w:hAnsi="Times New Roman"/>
          <w:sz w:val="24"/>
          <w:szCs w:val="24"/>
        </w:rPr>
        <w:t>кальном работнике  и графике его  работы, о режиме дня, о задачах и содержании воспитательно-образовательной работы  на год. Операти</w:t>
      </w:r>
      <w:r w:rsidRPr="00073C39">
        <w:rPr>
          <w:rFonts w:ascii="Times New Roman" w:hAnsi="Times New Roman"/>
          <w:sz w:val="24"/>
          <w:szCs w:val="24"/>
        </w:rPr>
        <w:t>в</w:t>
      </w:r>
      <w:r w:rsidRPr="00073C39">
        <w:rPr>
          <w:rFonts w:ascii="Times New Roman" w:hAnsi="Times New Roman"/>
          <w:sz w:val="24"/>
          <w:szCs w:val="24"/>
        </w:rPr>
        <w:t>ная стендовая информация, предоставляющая наибольший интерес для воспитывающих взрослых, включает сведения об ожидаемых или уже прошедших событиях в Учреждении на уровне детского сада, города: акциях, конкурсах,репетициях, выставках, встречах, совместных проектах, экскурсиях выходного дня и т. д. Поскольку данный вид информации быстро устаревает, ее необходимо постоянно обновлять.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Стендовая информация вызывает у родителей больше интереса, если они принимают участие в ее подготовке, а также если она отвечает и</w:t>
      </w:r>
      <w:r w:rsidRPr="00073C39">
        <w:rPr>
          <w:rFonts w:ascii="Times New Roman" w:hAnsi="Times New Roman"/>
          <w:sz w:val="24"/>
          <w:szCs w:val="24"/>
        </w:rPr>
        <w:t>н</w:t>
      </w:r>
      <w:r w:rsidRPr="00073C39">
        <w:rPr>
          <w:rFonts w:ascii="Times New Roman" w:hAnsi="Times New Roman"/>
          <w:sz w:val="24"/>
          <w:szCs w:val="24"/>
        </w:rPr>
        <w:t>формационным запросам семьи, хорошо структурирована и эстетически оформлена (используются фотографии и иллюстративный матер</w:t>
      </w:r>
      <w:r w:rsidRPr="00073C39">
        <w:rPr>
          <w:rFonts w:ascii="Times New Roman" w:hAnsi="Times New Roman"/>
          <w:sz w:val="24"/>
          <w:szCs w:val="24"/>
        </w:rPr>
        <w:t>и</w:t>
      </w:r>
      <w:r w:rsidRPr="00073C39">
        <w:rPr>
          <w:rFonts w:ascii="Times New Roman" w:hAnsi="Times New Roman"/>
          <w:sz w:val="24"/>
          <w:szCs w:val="24"/>
        </w:rPr>
        <w:t>ал).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Для того чтобы информация (особенно оперативная) своевременно поступала к воспитывающим взрослым, важно дублировать ее на сайте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детского сада, а также в семейных календарях.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color w:val="FF0000"/>
          <w:sz w:val="24"/>
          <w:szCs w:val="24"/>
        </w:rPr>
        <w:t>Непрерывное образование воспитывающих взрослых.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В современном быстро меняющемся мире родители и музыкальный работник должны непрерывно повышать свое образование. Под образованием родителей международным сообществом понимается обогащение зн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ний, установок и умений, необходимых для ухода за детьми и их воспитания, гармонизации семейных отношений; выполнения родител</w:t>
      </w:r>
      <w:r w:rsidRPr="00073C39">
        <w:rPr>
          <w:rFonts w:ascii="Times New Roman" w:hAnsi="Times New Roman"/>
          <w:sz w:val="24"/>
          <w:szCs w:val="24"/>
        </w:rPr>
        <w:t>ь</w:t>
      </w:r>
      <w:r w:rsidRPr="00073C39">
        <w:rPr>
          <w:rFonts w:ascii="Times New Roman" w:hAnsi="Times New Roman"/>
          <w:sz w:val="24"/>
          <w:szCs w:val="24"/>
        </w:rPr>
        <w:t>ских ролей в семье и обществе. При этом образование родителей важно строить не на императивном принципе, диктующем, как надо восп</w:t>
      </w:r>
      <w:r w:rsidRPr="00073C39">
        <w:rPr>
          <w:rFonts w:ascii="Times New Roman" w:hAnsi="Times New Roman"/>
          <w:sz w:val="24"/>
          <w:szCs w:val="24"/>
        </w:rPr>
        <w:t>и</w:t>
      </w:r>
      <w:r w:rsidRPr="00073C39">
        <w:rPr>
          <w:rFonts w:ascii="Times New Roman" w:hAnsi="Times New Roman"/>
          <w:sz w:val="24"/>
          <w:szCs w:val="24"/>
        </w:rPr>
        <w:t>тывать детей, а на принципе личностной центрированности. Функцию просвещения родителей выполняет не только детский сад,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но и его партнеры, в том числе организации, объединяющие родительскую общественность. Все более востребованными становятся  худ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жественно-эстетическое  просвещение. Сохраняет свою актуальность научное просвещение, ориентированное на ознакомление воспитыв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ющих взрослых с достижениями науки и передовым опытом в области воспитания дошкольников. Какие бы культурно-просветительские программы ни выбрали взрослые, важно, чтобы просвещение ориентировало родителей и специалитов на саморазвитие и самосоверше</w:t>
      </w:r>
      <w:r w:rsidRPr="00073C39">
        <w:rPr>
          <w:rFonts w:ascii="Times New Roman" w:hAnsi="Times New Roman"/>
          <w:sz w:val="24"/>
          <w:szCs w:val="24"/>
        </w:rPr>
        <w:t>н</w:t>
      </w:r>
      <w:r w:rsidRPr="00073C39">
        <w:rPr>
          <w:rFonts w:ascii="Times New Roman" w:hAnsi="Times New Roman"/>
          <w:sz w:val="24"/>
          <w:szCs w:val="24"/>
        </w:rPr>
        <w:t>ствование.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Основными формами просвещения могут выступать: конференции (в том числе и онлайн-конференции), родительские собрания (общие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детсадовские, районные, городские, краевые), родительские и педагогические чтения. Важно предоставлять родителям право выбора форм и содержания взаимодействия с партнерами, обеспечивающими их образование (социальным педагогом, психологом, старшим воспитателем, группой родителей и пр.), привлекать к участию в планировании и формировании содержания образовательных программ «родительской школы».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lastRenderedPageBreak/>
        <w:t>Программы родительского образования важно разрабатывать и реализовывать исходя из следующих принципов: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целенаправленности — ориентации на цели и приоритетные задачи образования родителей;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адресности — учета образовательных потребностей родителей;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доступности — учета возможностей родителей освоить предусмотренный программой учебный материал;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индивидуализации — преобразования содержания, методов обучения и темпов освоения программы в зависимости от реального уровня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знаний и умений родителей;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• участия заинтересованных сторон (педагогов и родителей) в инициировании, обсуждении и принятии решений, касающихся содержания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образовательных программ и его корректировки.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Основные формы обучения родителей: лекции, семинары, мастер-классы, тренинги, проекты, игры.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FF0000"/>
          <w:sz w:val="24"/>
          <w:szCs w:val="24"/>
        </w:rPr>
        <w:t>Мастер-классы.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Мастер-класс — особая форма презентации  музыкальным работником своего профессионального мастерства, с целью привлечения внимания родителей к актуальным проблемам воспитания детей и средствам их решения. Такими специалистами могут ок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заться и сами родители, работающие в названных сферах. Большое значение в подготовке мастер-класса придается практическим и нагля</w:t>
      </w:r>
      <w:r w:rsidRPr="00073C39">
        <w:rPr>
          <w:rFonts w:ascii="Times New Roman" w:hAnsi="Times New Roman"/>
          <w:sz w:val="24"/>
          <w:szCs w:val="24"/>
        </w:rPr>
        <w:t>д</w:t>
      </w:r>
      <w:r w:rsidRPr="00073C39">
        <w:rPr>
          <w:rFonts w:ascii="Times New Roman" w:hAnsi="Times New Roman"/>
          <w:sz w:val="24"/>
          <w:szCs w:val="24"/>
        </w:rPr>
        <w:t>ным методам.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FF0000"/>
          <w:sz w:val="24"/>
          <w:szCs w:val="24"/>
        </w:rPr>
        <w:t xml:space="preserve">Тренинг </w:t>
      </w:r>
      <w:r w:rsidRPr="00073C39">
        <w:rPr>
          <w:rFonts w:ascii="Times New Roman" w:hAnsi="Times New Roman"/>
          <w:sz w:val="24"/>
          <w:szCs w:val="24"/>
        </w:rPr>
        <w:t>(по определению Б. Д. Карвасарского) — это совокупность психотерапевтических, психокоррекционных и обучающих методов, на-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правленных на развитие навыков самопознания и саморегуляции, обучения и межперсонального взаимодействия, коммуникативных и пр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фессиональных умений. В процессе тренинга родители активно вовлекаются в специально разработанные педагогом-психологом ситуации, позволяющие осознавать свои личностные ресурсы. Тренинги может проводить как психолог детского сада, так и музыкальный работник.</w:t>
      </w:r>
    </w:p>
    <w:p w:rsidR="002E1ED4" w:rsidRPr="007D5A5B" w:rsidRDefault="002E1ED4" w:rsidP="00C65AB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FF0000"/>
          <w:sz w:val="24"/>
          <w:szCs w:val="24"/>
        </w:rPr>
        <w:t>Совместная деятельность педагогов, родителей, детей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Определяющей целью разнообразной совместной деятельности в триаде «педагоги-родители-дети» является удовлетворение не только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базисных стремлений и потребностей ребенка, но и стремлений и потребностей родителей и музыкального работника.</w:t>
      </w:r>
    </w:p>
    <w:p w:rsidR="002E1ED4" w:rsidRPr="00073C39" w:rsidRDefault="002E1ED4" w:rsidP="00C65ABC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Совместная деятельность воспитывающих взрослых может быть организована в разнообразных традиционных и инновационных формах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(акции, ассамблеи, вечера музыки и поэзии, посещения семьями программных мероприятий семейного абонемента, организованные учр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ждениями  культуры и искусства, по запросу детского сада; семейные гостиные, фестивали, семейные клубы, вечера вопросов и ответов, с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лоны, студии, праздники (в том числе семейные), прогулки, экскурсии, проектная деятельность, семейный театр).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В этих формах совместной деятельности заложены возможности коррекции поведения родителей и педагогов, предпочитающих авторита</w:t>
      </w:r>
      <w:r w:rsidRPr="00073C39">
        <w:rPr>
          <w:rFonts w:ascii="Times New Roman" w:hAnsi="Times New Roman"/>
          <w:sz w:val="24"/>
          <w:szCs w:val="24"/>
        </w:rPr>
        <w:t>р</w:t>
      </w:r>
      <w:r w:rsidRPr="00073C39">
        <w:rPr>
          <w:rFonts w:ascii="Times New Roman" w:hAnsi="Times New Roman"/>
          <w:sz w:val="24"/>
          <w:szCs w:val="24"/>
        </w:rPr>
        <w:t>ный стиль общения с ребенком; воспитания у них бережного отношения к детскому творчеству.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FF0000"/>
          <w:sz w:val="24"/>
          <w:szCs w:val="24"/>
        </w:rPr>
        <w:t>Семейные художественные студии.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Семейные художественные студии — это своего рода художественные мастерские, объединяющие с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мьи воспитанников для занятий творчеством в сопровождении музыкального работника:  хореографа, музыканта. Творческое взаимоде</w:t>
      </w:r>
      <w:r w:rsidRPr="00073C39">
        <w:rPr>
          <w:rFonts w:ascii="Times New Roman" w:hAnsi="Times New Roman"/>
          <w:sz w:val="24"/>
          <w:szCs w:val="24"/>
        </w:rPr>
        <w:t>й</w:t>
      </w:r>
      <w:r w:rsidRPr="00073C39">
        <w:rPr>
          <w:rFonts w:ascii="Times New Roman" w:hAnsi="Times New Roman"/>
          <w:sz w:val="24"/>
          <w:szCs w:val="24"/>
        </w:rPr>
        <w:t>ствие музыкального работника, детей и родителей в студии может быть разнообразным по форме: совместные специально-организованные занятия; мастер-классы для родителей по  музыке,  посещение театров.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FF0000"/>
          <w:sz w:val="24"/>
          <w:szCs w:val="24"/>
        </w:rPr>
        <w:t>Семейные праздники.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Традиционными для детского сада являются детские праздники, посвященные знаменательным событиям в жизни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страны. Новой формой, актуализирующей сотворчество детей и воспитывающих взрослых, является семейный праздник в детском саду.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Семейный праздник в детском саду — это особый день, объединяющий педагогов и семьи воспитанников по случаю какого-либо события.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lastRenderedPageBreak/>
        <w:t>Таким особым днем может стать День матери, День отца, Новый год, День Победы, Международный День семьи (15 мая), Всероссийский День семьи, любви и верности (8 июля).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FF0000"/>
          <w:sz w:val="24"/>
          <w:szCs w:val="24"/>
        </w:rPr>
        <w:t>Семейный театр.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На протяжении всей истории общественного дошкольного воспитания театральная деятельность развивалась без учета семейного опыта.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театра. Семейный театр в детском саду как творческое объединение нескольких семей и педагогов (воспитателей, музыкального руководителя и руководителя театральной студии детского сада) может быть создан не только при участии п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дагогов, но и при поддержке работников культуры (режиссера и актеров театра).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FF0000"/>
          <w:sz w:val="24"/>
          <w:szCs w:val="24"/>
        </w:rPr>
        <w:t>Семейный абонемент.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Прекрасную возможность встречи с искусством способны предоставить семье детский сад и его партнеры — учр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ждения искусства и культуры, организующие встречу с искусством по заранее составленным программам воскресного (субботнего) семе</w:t>
      </w:r>
      <w:r w:rsidRPr="00073C39">
        <w:rPr>
          <w:rFonts w:ascii="Times New Roman" w:hAnsi="Times New Roman"/>
          <w:sz w:val="24"/>
          <w:szCs w:val="24"/>
        </w:rPr>
        <w:t>й</w:t>
      </w:r>
      <w:r w:rsidRPr="00073C39">
        <w:rPr>
          <w:rFonts w:ascii="Times New Roman" w:hAnsi="Times New Roman"/>
          <w:sz w:val="24"/>
          <w:szCs w:val="24"/>
        </w:rPr>
        <w:t>ного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абонемента. Программы могут быть как комплексными, так и предметными, посвященными тому или иному виду искусства. Например, «Здравствуй, музыка!», «Чудо по имени театр»  и др.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FF0000"/>
          <w:sz w:val="24"/>
          <w:szCs w:val="24"/>
        </w:rPr>
        <w:t>Семейная ассамблея.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Семейная ассамблея — форма досуга, объединяющая семьи воспитанников и педагогов учреждений образования, культуры и искусства с целью знакомства друг с другом, погружения в разнообразную совместную музыкальную , привлекательную как для детей, так и для взрослых.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Организаторами семейной ассамблеи могут выступить как отдельно взятый детский сад, так и несколько организаций: управление по обр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зованию, редакция газеты, вуз, музей, детская музыкальная школа и др.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Проводить ассамблеи можно в любое время года, летом — желательно на открытом воздухе.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FF0000"/>
          <w:sz w:val="24"/>
          <w:szCs w:val="24"/>
        </w:rPr>
        <w:t>Проектная деятельность.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Все большую актуальность приобретает такая форма совместной деятельности, как проекты. Они меняют роль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воспитывающих взрослых в управлении детским садом, в развитии партнерских отношений, помогают им научиться работать в «команде»,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овладеть способами коллективной мыслительной деятельности; освоить алгоритм создания проекта, отталкиваясь от потребностей ребенка; достичь позитивной открытости по отношению к коллегам, воспитанникам и родителям, к своей личности; объединить усилия педагогов, родителей и детей с целью реализации проекта.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Идеями для проектирования могут стать любые предложения, направленные на улучшение отношений педагогов, детей и родителей,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на развитие ответственности, инициативности, например, организация семейного летнего отдыха детей, проведение Дня семьи в детском с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ду,создание сетевого интернет-сообщества воспитывающих взрослых и др.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FF0000"/>
          <w:sz w:val="24"/>
          <w:szCs w:val="24"/>
        </w:rPr>
        <w:t>Семейный календарь.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Интересные идеи для проектов рождаются благодаря семейному календарю , который может помочь родителям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научиться планировать свою деятельность и находить время для взаимодействия и общения с ребенком.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Семейный календарь может состоять из двух взаимосвязанных, взаимопроникающих частей: одна — сопровождающая инвариантная, пре</w:t>
      </w:r>
      <w:r w:rsidRPr="00073C39">
        <w:rPr>
          <w:rFonts w:ascii="Times New Roman" w:hAnsi="Times New Roman"/>
          <w:sz w:val="24"/>
          <w:szCs w:val="24"/>
        </w:rPr>
        <w:t>д</w:t>
      </w:r>
      <w:r w:rsidRPr="00073C39">
        <w:rPr>
          <w:rFonts w:ascii="Times New Roman" w:hAnsi="Times New Roman"/>
          <w:sz w:val="24"/>
          <w:szCs w:val="24"/>
        </w:rPr>
        <w:t>лагаемая детским садом для всех семей воспитанников; вторая — вариативная, проектируемая каждой семьей в логике своих потребностей и традиций.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Сопровождающая инвариантная часть календаря, разрабатываемая  музыкальным работником с учетом воспитательно-образовательной р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боты в детском саду,может включать следующие сведения: о сезоне, а также о сезонных народных праздниках и рекомендации по их пров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дению в семье с учетом возраста детей; о всемирных, всероссийских государственных, областных, городских районных праздниках и рек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lastRenderedPageBreak/>
        <w:t>мендации по их проведению в семье с учетом возраста детей; о профессиональных праздниках, отмечаемых в семье, и рекомендации по о</w:t>
      </w:r>
      <w:r w:rsidRPr="00073C39">
        <w:rPr>
          <w:rFonts w:ascii="Times New Roman" w:hAnsi="Times New Roman"/>
          <w:sz w:val="24"/>
          <w:szCs w:val="24"/>
        </w:rPr>
        <w:t>р</w:t>
      </w:r>
      <w:r w:rsidRPr="00073C39">
        <w:rPr>
          <w:rFonts w:ascii="Times New Roman" w:hAnsi="Times New Roman"/>
          <w:sz w:val="24"/>
          <w:szCs w:val="24"/>
        </w:rPr>
        <w:t>ганизации с детьми бесед о профессиях; о мероприятиях, проводимых для семей воспитанников в детском саду (консультациях,заседаниях клуба и пр.); о репертуаре театров и рекомендации о проведении «дня театра» в семье; о музеях города и об организуемых выставках, реко-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мендации по проведению «дня музея» в семье; о концертах и рекомендации по их посещению вместе с ребенком; афоризмы о воспитании; рекомендации по организации разнообразной деятельности в семье — семейного чтения,семейных прогулок на природу, экскурсий в музей, на выставки, к достопримечательностям (погружение в историю и культуру района, города, станицы),художественной деятельности и т. п.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Вторая, вариативная часть, планируемая семьей, может содержать следующие сведения: о семейных праздниках — днях рождения членов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семьи, родных (именины), друзей семьи (в том числе друзей ребенка), а также о днях памяти в семье; о семейных прогулках, поездках и др.; о семейном отдыхе (отпуск родителей); о достижениях ребенка.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Оформляя семейный календарь, педагоги и родители в полной мере могут проявить свои художественно-оформительские способности.</w:t>
      </w:r>
    </w:p>
    <w:p w:rsidR="002E1ED4" w:rsidRPr="00073C39" w:rsidRDefault="002E1ED4" w:rsidP="00631BB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Семейный календарь рождает у родителей и прародителей идеи будущих совместных дел в семье и детском саду.</w:t>
      </w:r>
    </w:p>
    <w:p w:rsidR="002E1ED4" w:rsidRPr="007D5A5B" w:rsidRDefault="002E1ED4" w:rsidP="00300D6A">
      <w:pPr>
        <w:pStyle w:val="af"/>
        <w:rPr>
          <w:rFonts w:ascii="Arial" w:hAnsi="Arial" w:cs="Arial"/>
          <w:b/>
          <w:bCs/>
          <w:color w:val="3366FF"/>
          <w:sz w:val="24"/>
          <w:szCs w:val="24"/>
        </w:rPr>
      </w:pPr>
      <w:r w:rsidRPr="007D5A5B">
        <w:rPr>
          <w:rFonts w:ascii="Arial" w:hAnsi="Arial" w:cs="Arial"/>
          <w:b/>
          <w:bCs/>
          <w:color w:val="3366FF"/>
          <w:sz w:val="24"/>
          <w:szCs w:val="24"/>
        </w:rPr>
        <w:t>3.</w:t>
      </w:r>
      <w:r>
        <w:rPr>
          <w:rFonts w:ascii="Arial" w:hAnsi="Arial" w:cs="Arial"/>
          <w:b/>
          <w:bCs/>
          <w:color w:val="3366FF"/>
          <w:sz w:val="24"/>
          <w:szCs w:val="24"/>
        </w:rPr>
        <w:t>5</w:t>
      </w:r>
      <w:r w:rsidRPr="007D5A5B">
        <w:rPr>
          <w:rFonts w:ascii="Arial" w:hAnsi="Arial" w:cs="Arial"/>
          <w:b/>
          <w:bCs/>
          <w:color w:val="3366FF"/>
          <w:sz w:val="24"/>
          <w:szCs w:val="24"/>
        </w:rPr>
        <w:t>.Направления деятельности и формы работы музыкального руководителя.</w:t>
      </w:r>
    </w:p>
    <w:p w:rsidR="002E1ED4" w:rsidRPr="00073C39" w:rsidRDefault="002E1ED4" w:rsidP="00300D6A">
      <w:pPr>
        <w:pStyle w:val="af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FF0000"/>
          <w:sz w:val="24"/>
          <w:szCs w:val="24"/>
        </w:rPr>
        <w:t>Работа с детьми</w:t>
      </w:r>
      <w:r w:rsidRPr="007D5A5B">
        <w:rPr>
          <w:rFonts w:ascii="Times New Roman" w:hAnsi="Times New Roman"/>
          <w:color w:val="FF0000"/>
          <w:sz w:val="24"/>
          <w:szCs w:val="24"/>
        </w:rPr>
        <w:br/>
      </w:r>
      <w:r w:rsidRPr="00073C39">
        <w:rPr>
          <w:rFonts w:ascii="Times New Roman" w:hAnsi="Times New Roman"/>
          <w:sz w:val="24"/>
          <w:szCs w:val="24"/>
        </w:rPr>
        <w:t xml:space="preserve">1.Занятия </w:t>
      </w:r>
      <w:r w:rsidRPr="00073C39">
        <w:rPr>
          <w:rFonts w:ascii="Times New Roman" w:hAnsi="Times New Roman"/>
          <w:sz w:val="24"/>
          <w:szCs w:val="24"/>
        </w:rPr>
        <w:br/>
        <w:t xml:space="preserve">2.Индивидуальная работа с детьми </w:t>
      </w:r>
      <w:r w:rsidRPr="00073C39">
        <w:rPr>
          <w:rFonts w:ascii="Times New Roman" w:hAnsi="Times New Roman"/>
          <w:sz w:val="24"/>
          <w:szCs w:val="24"/>
        </w:rPr>
        <w:br/>
        <w:t>3.Проведение утренней гимнастики.</w:t>
      </w:r>
      <w:r w:rsidRPr="00073C39">
        <w:rPr>
          <w:rFonts w:ascii="Times New Roman" w:hAnsi="Times New Roman"/>
          <w:sz w:val="24"/>
          <w:szCs w:val="24"/>
        </w:rPr>
        <w:br/>
        <w:t>4. участие в комплексных и физкультурных занятиях.</w:t>
      </w:r>
      <w:r w:rsidRPr="00073C39">
        <w:rPr>
          <w:rFonts w:ascii="Times New Roman" w:hAnsi="Times New Roman"/>
          <w:sz w:val="24"/>
          <w:szCs w:val="24"/>
        </w:rPr>
        <w:br/>
        <w:t>5.Проведение праздников и развлечений.</w:t>
      </w:r>
      <w:r w:rsidRPr="00073C39">
        <w:rPr>
          <w:rFonts w:ascii="Times New Roman" w:hAnsi="Times New Roman"/>
          <w:sz w:val="24"/>
          <w:szCs w:val="24"/>
        </w:rPr>
        <w:br/>
      </w:r>
      <w:r w:rsidRPr="007D5A5B">
        <w:rPr>
          <w:rFonts w:ascii="Times New Roman" w:hAnsi="Times New Roman"/>
          <w:b/>
          <w:bCs/>
          <w:color w:val="FF0000"/>
          <w:sz w:val="24"/>
          <w:szCs w:val="24"/>
        </w:rPr>
        <w:t>Работа с педагогическим коллективом</w:t>
      </w:r>
      <w:r w:rsidRPr="007D5A5B">
        <w:rPr>
          <w:rFonts w:ascii="Times New Roman" w:hAnsi="Times New Roman"/>
          <w:color w:val="FF0000"/>
          <w:sz w:val="24"/>
          <w:szCs w:val="24"/>
        </w:rPr>
        <w:br/>
      </w:r>
      <w:r w:rsidRPr="00073C39">
        <w:rPr>
          <w:rFonts w:ascii="Times New Roman" w:hAnsi="Times New Roman"/>
          <w:sz w:val="24"/>
          <w:szCs w:val="24"/>
        </w:rPr>
        <w:t xml:space="preserve">1.Индивидуальные консультации. </w:t>
      </w:r>
      <w:r w:rsidRPr="00073C39">
        <w:rPr>
          <w:rFonts w:ascii="Times New Roman" w:hAnsi="Times New Roman"/>
          <w:sz w:val="24"/>
          <w:szCs w:val="24"/>
        </w:rPr>
        <w:br/>
        <w:t xml:space="preserve">2.Семинары-практикумы (групповые). </w:t>
      </w:r>
      <w:r w:rsidRPr="00073C39">
        <w:rPr>
          <w:rFonts w:ascii="Times New Roman" w:hAnsi="Times New Roman"/>
          <w:sz w:val="24"/>
          <w:szCs w:val="24"/>
        </w:rPr>
        <w:br/>
        <w:t xml:space="preserve">3.Оформление рекомендаций. </w:t>
      </w:r>
      <w:r w:rsidRPr="00073C39">
        <w:rPr>
          <w:rFonts w:ascii="Times New Roman" w:hAnsi="Times New Roman"/>
          <w:sz w:val="24"/>
          <w:szCs w:val="24"/>
        </w:rPr>
        <w:br/>
        <w:t xml:space="preserve">4.Выступление на педсоветах. </w:t>
      </w:r>
      <w:r w:rsidRPr="00073C39">
        <w:rPr>
          <w:rFonts w:ascii="Times New Roman" w:hAnsi="Times New Roman"/>
          <w:sz w:val="24"/>
          <w:szCs w:val="24"/>
        </w:rPr>
        <w:br/>
        <w:t>5.Открытые просмотры.</w:t>
      </w:r>
      <w:r w:rsidRPr="00073C39">
        <w:rPr>
          <w:rFonts w:ascii="Times New Roman" w:hAnsi="Times New Roman"/>
          <w:sz w:val="24"/>
          <w:szCs w:val="24"/>
        </w:rPr>
        <w:br/>
      </w:r>
      <w:r w:rsidRPr="007D5A5B">
        <w:rPr>
          <w:rFonts w:ascii="Times New Roman" w:hAnsi="Times New Roman"/>
          <w:b/>
          <w:bCs/>
          <w:color w:val="FF0000"/>
          <w:sz w:val="24"/>
          <w:szCs w:val="24"/>
        </w:rPr>
        <w:t>Работа по обеспечению педагогического процесса</w:t>
      </w:r>
      <w:r w:rsidRPr="007D5A5B">
        <w:rPr>
          <w:rFonts w:ascii="Times New Roman" w:hAnsi="Times New Roman"/>
          <w:color w:val="FF0000"/>
          <w:sz w:val="24"/>
          <w:szCs w:val="24"/>
        </w:rPr>
        <w:t>.</w:t>
      </w:r>
      <w:r w:rsidRPr="007D5A5B">
        <w:rPr>
          <w:rFonts w:ascii="Times New Roman" w:hAnsi="Times New Roman"/>
          <w:color w:val="FF0000"/>
          <w:sz w:val="24"/>
          <w:szCs w:val="24"/>
        </w:rPr>
        <w:br/>
      </w:r>
      <w:r w:rsidRPr="00073C39">
        <w:rPr>
          <w:rFonts w:ascii="Times New Roman" w:hAnsi="Times New Roman"/>
          <w:sz w:val="24"/>
          <w:szCs w:val="24"/>
        </w:rPr>
        <w:t xml:space="preserve">1.Планирование. </w:t>
      </w:r>
      <w:r w:rsidRPr="00073C39">
        <w:rPr>
          <w:rFonts w:ascii="Times New Roman" w:hAnsi="Times New Roman"/>
          <w:sz w:val="24"/>
          <w:szCs w:val="24"/>
        </w:rPr>
        <w:br/>
        <w:t xml:space="preserve">2.Подбор и систематизация нотного материала. </w:t>
      </w:r>
      <w:r w:rsidRPr="00073C39">
        <w:rPr>
          <w:rFonts w:ascii="Times New Roman" w:hAnsi="Times New Roman"/>
          <w:sz w:val="24"/>
          <w:szCs w:val="24"/>
        </w:rPr>
        <w:br/>
        <w:t xml:space="preserve">3.Подбор и систематизация аудио- и видеоматериалов. </w:t>
      </w:r>
      <w:r w:rsidRPr="00073C39">
        <w:rPr>
          <w:rFonts w:ascii="Times New Roman" w:hAnsi="Times New Roman"/>
          <w:sz w:val="24"/>
          <w:szCs w:val="24"/>
        </w:rPr>
        <w:br/>
        <w:t xml:space="preserve">4.Изготовление и подбор пособий и атрибутов. </w:t>
      </w:r>
      <w:r w:rsidRPr="00073C39">
        <w:rPr>
          <w:rFonts w:ascii="Times New Roman" w:hAnsi="Times New Roman"/>
          <w:sz w:val="24"/>
          <w:szCs w:val="24"/>
        </w:rPr>
        <w:br/>
        <w:t>5.Разработка сценариев праздников и развлечений.</w:t>
      </w:r>
      <w:r w:rsidRPr="00073C39">
        <w:rPr>
          <w:rFonts w:ascii="Times New Roman" w:hAnsi="Times New Roman"/>
          <w:sz w:val="24"/>
          <w:szCs w:val="24"/>
        </w:rPr>
        <w:br/>
      </w:r>
      <w:r w:rsidRPr="007D5A5B">
        <w:rPr>
          <w:rFonts w:ascii="Times New Roman" w:hAnsi="Times New Roman"/>
          <w:b/>
          <w:bCs/>
          <w:color w:val="FF0000"/>
          <w:sz w:val="24"/>
          <w:szCs w:val="24"/>
        </w:rPr>
        <w:t>Повышение педагогического мастерства</w:t>
      </w:r>
      <w:r w:rsidRPr="007D5A5B">
        <w:rPr>
          <w:rFonts w:ascii="Times New Roman" w:hAnsi="Times New Roman"/>
          <w:color w:val="FF0000"/>
          <w:sz w:val="24"/>
          <w:szCs w:val="24"/>
        </w:rPr>
        <w:t>.</w:t>
      </w:r>
      <w:r w:rsidRPr="007D5A5B">
        <w:rPr>
          <w:rFonts w:ascii="Times New Roman" w:hAnsi="Times New Roman"/>
          <w:color w:val="FF0000"/>
          <w:sz w:val="24"/>
          <w:szCs w:val="24"/>
        </w:rPr>
        <w:br/>
      </w:r>
      <w:r w:rsidRPr="00073C39">
        <w:rPr>
          <w:rFonts w:ascii="Times New Roman" w:hAnsi="Times New Roman"/>
          <w:sz w:val="24"/>
          <w:szCs w:val="24"/>
        </w:rPr>
        <w:t xml:space="preserve">1.Самообразование. </w:t>
      </w:r>
      <w:r w:rsidRPr="00073C39">
        <w:rPr>
          <w:rFonts w:ascii="Times New Roman" w:hAnsi="Times New Roman"/>
          <w:sz w:val="24"/>
          <w:szCs w:val="24"/>
        </w:rPr>
        <w:br/>
        <w:t xml:space="preserve">2.Участие в методобъединениях и семинарах Учреждения. </w:t>
      </w:r>
      <w:r w:rsidRPr="00073C39">
        <w:rPr>
          <w:rFonts w:ascii="Times New Roman" w:hAnsi="Times New Roman"/>
          <w:sz w:val="24"/>
          <w:szCs w:val="24"/>
        </w:rPr>
        <w:br/>
        <w:t xml:space="preserve">3.Работа в творческой группе. </w:t>
      </w:r>
      <w:r w:rsidRPr="00073C39">
        <w:rPr>
          <w:rFonts w:ascii="Times New Roman" w:hAnsi="Times New Roman"/>
          <w:sz w:val="24"/>
          <w:szCs w:val="24"/>
        </w:rPr>
        <w:br/>
      </w:r>
      <w:r w:rsidRPr="00073C39">
        <w:rPr>
          <w:rFonts w:ascii="Times New Roman" w:hAnsi="Times New Roman"/>
          <w:sz w:val="24"/>
          <w:szCs w:val="24"/>
        </w:rPr>
        <w:lastRenderedPageBreak/>
        <w:t xml:space="preserve">4.Участие в городских и районных семинарах. </w:t>
      </w:r>
      <w:r w:rsidRPr="00073C39">
        <w:rPr>
          <w:rFonts w:ascii="Times New Roman" w:hAnsi="Times New Roman"/>
          <w:sz w:val="24"/>
          <w:szCs w:val="24"/>
        </w:rPr>
        <w:br/>
        <w:t>5.Курсы повышения квалификации</w:t>
      </w:r>
    </w:p>
    <w:p w:rsidR="002E1ED4" w:rsidRPr="007D5A5B" w:rsidRDefault="002E1ED4" w:rsidP="00592E6F">
      <w:pPr>
        <w:pStyle w:val="23"/>
        <w:shd w:val="clear" w:color="auto" w:fill="auto"/>
        <w:spacing w:after="106" w:line="336" w:lineRule="exact"/>
        <w:jc w:val="left"/>
        <w:rPr>
          <w:color w:val="3366FF"/>
          <w:sz w:val="24"/>
          <w:szCs w:val="24"/>
        </w:rPr>
      </w:pPr>
      <w:bookmarkStart w:id="1" w:name="bookmark8"/>
      <w:r w:rsidRPr="007D5A5B">
        <w:rPr>
          <w:color w:val="3366FF"/>
          <w:sz w:val="24"/>
          <w:szCs w:val="24"/>
        </w:rPr>
        <w:t>3.</w:t>
      </w:r>
      <w:r>
        <w:rPr>
          <w:color w:val="3366FF"/>
          <w:sz w:val="24"/>
          <w:szCs w:val="24"/>
        </w:rPr>
        <w:t>6</w:t>
      </w:r>
      <w:r w:rsidRPr="007D5A5B">
        <w:rPr>
          <w:color w:val="3366FF"/>
          <w:sz w:val="24"/>
          <w:szCs w:val="24"/>
        </w:rPr>
        <w:t>.Методы и приемы формирования  музыкального развития  детей</w:t>
      </w:r>
      <w:bookmarkEnd w:id="1"/>
    </w:p>
    <w:p w:rsidR="002E1ED4" w:rsidRPr="00073C39" w:rsidRDefault="002E1ED4" w:rsidP="00F30C98">
      <w:pPr>
        <w:pStyle w:val="21"/>
        <w:shd w:val="clear" w:color="auto" w:fill="auto"/>
        <w:spacing w:before="0"/>
        <w:ind w:left="20" w:right="20" w:firstLine="460"/>
        <w:rPr>
          <w:sz w:val="24"/>
          <w:szCs w:val="24"/>
        </w:rPr>
      </w:pPr>
      <w:r w:rsidRPr="00073C39">
        <w:rPr>
          <w:sz w:val="24"/>
          <w:szCs w:val="24"/>
        </w:rPr>
        <w:t>Программа предполагает использование таких методов и при</w:t>
      </w:r>
      <w:r w:rsidRPr="00073C39">
        <w:rPr>
          <w:sz w:val="24"/>
          <w:szCs w:val="24"/>
        </w:rPr>
        <w:softHyphen/>
        <w:t>емов музыкального воспитания, которые носят развивающий характер, побуждают детей к проявлениям различных форм дви</w:t>
      </w:r>
      <w:r w:rsidRPr="00073C39">
        <w:rPr>
          <w:sz w:val="24"/>
          <w:szCs w:val="24"/>
        </w:rPr>
        <w:softHyphen/>
        <w:t>гательной, речевой, эстетической активности.</w:t>
      </w:r>
    </w:p>
    <w:p w:rsidR="002E1ED4" w:rsidRPr="00073C39" w:rsidRDefault="002E1ED4" w:rsidP="00F30C98">
      <w:pPr>
        <w:pStyle w:val="21"/>
        <w:shd w:val="clear" w:color="auto" w:fill="auto"/>
        <w:spacing w:before="0"/>
        <w:ind w:left="20" w:right="20" w:firstLine="460"/>
        <w:rPr>
          <w:sz w:val="24"/>
          <w:szCs w:val="24"/>
        </w:rPr>
      </w:pPr>
      <w:r w:rsidRPr="00073C39">
        <w:rPr>
          <w:sz w:val="24"/>
          <w:szCs w:val="24"/>
        </w:rPr>
        <w:t>Система формирования музыкальной культуры детей предпо</w:t>
      </w:r>
      <w:r w:rsidRPr="00073C39">
        <w:rPr>
          <w:sz w:val="24"/>
          <w:szCs w:val="24"/>
        </w:rPr>
        <w:softHyphen/>
        <w:t xml:space="preserve">лагает использование различных методов. Каждый из трех основных методов — </w:t>
      </w:r>
      <w:r w:rsidRPr="007D5A5B">
        <w:rPr>
          <w:rStyle w:val="af5"/>
          <w:bCs/>
          <w:color w:val="FF0000"/>
          <w:sz w:val="24"/>
          <w:szCs w:val="24"/>
        </w:rPr>
        <w:t>наглядный, словесный, практический</w:t>
      </w:r>
      <w:r w:rsidRPr="00073C39">
        <w:rPr>
          <w:rStyle w:val="af5"/>
          <w:bCs/>
          <w:color w:val="auto"/>
          <w:sz w:val="24"/>
          <w:szCs w:val="24"/>
        </w:rPr>
        <w:t xml:space="preserve"> </w:t>
      </w:r>
      <w:r w:rsidRPr="00073C39">
        <w:rPr>
          <w:sz w:val="24"/>
          <w:szCs w:val="24"/>
        </w:rPr>
        <w:t>применяется с на</w:t>
      </w:r>
      <w:r w:rsidRPr="00073C39">
        <w:rPr>
          <w:sz w:val="24"/>
          <w:szCs w:val="24"/>
        </w:rPr>
        <w:softHyphen/>
        <w:t xml:space="preserve">растанием </w:t>
      </w:r>
      <w:r w:rsidRPr="00073C39">
        <w:rPr>
          <w:rStyle w:val="af5"/>
          <w:bCs/>
          <w:color w:val="auto"/>
          <w:sz w:val="24"/>
          <w:szCs w:val="24"/>
        </w:rPr>
        <w:t xml:space="preserve">проблемности: </w:t>
      </w:r>
      <w:r w:rsidRPr="00073C39">
        <w:rPr>
          <w:sz w:val="24"/>
          <w:szCs w:val="24"/>
        </w:rPr>
        <w:t>от прямого воздействия (исполнение, об</w:t>
      </w:r>
      <w:r w:rsidRPr="00073C39">
        <w:rPr>
          <w:sz w:val="24"/>
          <w:szCs w:val="24"/>
        </w:rPr>
        <w:t>ъ</w:t>
      </w:r>
      <w:r w:rsidRPr="00073C39">
        <w:rPr>
          <w:sz w:val="24"/>
          <w:szCs w:val="24"/>
        </w:rPr>
        <w:t>яс</w:t>
      </w:r>
      <w:r w:rsidRPr="00073C39">
        <w:rPr>
          <w:sz w:val="24"/>
          <w:szCs w:val="24"/>
        </w:rPr>
        <w:softHyphen/>
        <w:t>нение, иллюстрация) через закрепление, упражнения (воспроизво</w:t>
      </w:r>
      <w:r w:rsidRPr="00073C39">
        <w:rPr>
          <w:sz w:val="24"/>
          <w:szCs w:val="24"/>
        </w:rPr>
        <w:softHyphen/>
        <w:t>дящее и творческое), создание поисковых ситуаций (показ вариан</w:t>
      </w:r>
      <w:r w:rsidRPr="00073C39">
        <w:rPr>
          <w:sz w:val="24"/>
          <w:szCs w:val="24"/>
        </w:rPr>
        <w:softHyphen/>
        <w:t>тов выполнения задания) к самостоятельному поиску детьми спо</w:t>
      </w:r>
      <w:r w:rsidRPr="00073C39">
        <w:rPr>
          <w:sz w:val="24"/>
          <w:szCs w:val="24"/>
        </w:rPr>
        <w:softHyphen/>
        <w:t>собов деятельности. Степень нарастания проблемности педагогичес</w:t>
      </w:r>
      <w:r w:rsidRPr="00073C39">
        <w:rPr>
          <w:sz w:val="24"/>
          <w:szCs w:val="24"/>
        </w:rPr>
        <w:softHyphen/>
        <w:t>ких м</w:t>
      </w:r>
      <w:r w:rsidRPr="00073C39">
        <w:rPr>
          <w:sz w:val="24"/>
          <w:szCs w:val="24"/>
        </w:rPr>
        <w:t>е</w:t>
      </w:r>
      <w:r w:rsidRPr="00073C39">
        <w:rPr>
          <w:sz w:val="24"/>
          <w:szCs w:val="24"/>
        </w:rPr>
        <w:t>тодов регламентируется в зависимости от накопления детьми самостоятельных и творческих действий. Созданию проблемных си</w:t>
      </w:r>
      <w:r w:rsidRPr="00073C39">
        <w:rPr>
          <w:sz w:val="24"/>
          <w:szCs w:val="24"/>
        </w:rPr>
        <w:softHyphen/>
        <w:t>туаций способствуют приемы, побуждающие к поиску аналогий, обобщению. Они формируют музыкальное мышление детей, спо</w:t>
      </w:r>
      <w:r w:rsidRPr="00073C39">
        <w:rPr>
          <w:sz w:val="24"/>
          <w:szCs w:val="24"/>
        </w:rPr>
        <w:softHyphen/>
        <w:t>собности к элементарным суждениям и оценкам, развивают твор</w:t>
      </w:r>
      <w:r w:rsidRPr="00073C39">
        <w:rPr>
          <w:sz w:val="24"/>
          <w:szCs w:val="24"/>
        </w:rPr>
        <w:softHyphen/>
        <w:t>ческое воображение, углубляют эмоциональное сопереживание, интерес к музыке.</w:t>
      </w:r>
    </w:p>
    <w:p w:rsidR="002E1ED4" w:rsidRPr="00073C39" w:rsidRDefault="002E1ED4" w:rsidP="00F30C98">
      <w:pPr>
        <w:pStyle w:val="21"/>
        <w:shd w:val="clear" w:color="auto" w:fill="auto"/>
        <w:spacing w:before="0"/>
        <w:ind w:left="20" w:right="20" w:firstLine="460"/>
        <w:rPr>
          <w:sz w:val="24"/>
          <w:szCs w:val="24"/>
        </w:rPr>
      </w:pPr>
      <w:r w:rsidRPr="00073C39">
        <w:rPr>
          <w:sz w:val="24"/>
          <w:szCs w:val="24"/>
        </w:rPr>
        <w:t>Каждый ребенок обладает своеобразным сочетанием способ</w:t>
      </w:r>
      <w:r w:rsidRPr="00073C39">
        <w:rPr>
          <w:sz w:val="24"/>
          <w:szCs w:val="24"/>
        </w:rPr>
        <w:softHyphen/>
        <w:t>ностей, личностных качеств. Важно заметить и развить все луч</w:t>
      </w:r>
      <w:r w:rsidRPr="00073C39">
        <w:rPr>
          <w:sz w:val="24"/>
          <w:szCs w:val="24"/>
        </w:rPr>
        <w:softHyphen/>
        <w:t>шее, з</w:t>
      </w:r>
      <w:r w:rsidRPr="00073C39">
        <w:rPr>
          <w:sz w:val="24"/>
          <w:szCs w:val="24"/>
        </w:rPr>
        <w:t>а</w:t>
      </w:r>
      <w:r w:rsidRPr="00073C39">
        <w:rPr>
          <w:sz w:val="24"/>
          <w:szCs w:val="24"/>
        </w:rPr>
        <w:t>ложенное от природы, используя индивидуально-диффе</w:t>
      </w:r>
      <w:r w:rsidRPr="00073C39">
        <w:rPr>
          <w:sz w:val="24"/>
          <w:szCs w:val="24"/>
        </w:rPr>
        <w:softHyphen/>
        <w:t>ренцированный подход, задания разной степени сложности (об</w:t>
      </w:r>
      <w:r w:rsidRPr="00073C39">
        <w:rPr>
          <w:sz w:val="24"/>
          <w:szCs w:val="24"/>
        </w:rPr>
        <w:softHyphen/>
        <w:t>ращение к одн</w:t>
      </w:r>
      <w:r w:rsidRPr="00073C39">
        <w:rPr>
          <w:sz w:val="24"/>
          <w:szCs w:val="24"/>
        </w:rPr>
        <w:t>о</w:t>
      </w:r>
      <w:r w:rsidRPr="00073C39">
        <w:rPr>
          <w:sz w:val="24"/>
          <w:szCs w:val="24"/>
        </w:rPr>
        <w:t>му ребенку, подгруппе детей, всей группе). Необхо</w:t>
      </w:r>
      <w:r w:rsidRPr="00073C39">
        <w:rPr>
          <w:sz w:val="24"/>
          <w:szCs w:val="24"/>
        </w:rPr>
        <w:softHyphen/>
        <w:t>димо учитывать интересы детей, склонности к различным видам музыкальной де</w:t>
      </w:r>
      <w:r w:rsidRPr="00073C39">
        <w:rPr>
          <w:sz w:val="24"/>
          <w:szCs w:val="24"/>
        </w:rPr>
        <w:t>я</w:t>
      </w:r>
      <w:r w:rsidRPr="00073C39">
        <w:rPr>
          <w:sz w:val="24"/>
          <w:szCs w:val="24"/>
        </w:rPr>
        <w:t>тельности.</w:t>
      </w:r>
    </w:p>
    <w:p w:rsidR="002E1ED4" w:rsidRPr="00073C39" w:rsidRDefault="002E1ED4" w:rsidP="00F30C98">
      <w:pPr>
        <w:pStyle w:val="21"/>
        <w:shd w:val="clear" w:color="auto" w:fill="auto"/>
        <w:spacing w:before="0"/>
        <w:ind w:left="40" w:right="40" w:firstLine="460"/>
        <w:rPr>
          <w:sz w:val="24"/>
          <w:szCs w:val="24"/>
        </w:rPr>
      </w:pPr>
      <w:r w:rsidRPr="00073C39">
        <w:rPr>
          <w:sz w:val="24"/>
          <w:szCs w:val="24"/>
        </w:rPr>
        <w:t>Кроме традиционных, применяются разработанные автором программы «Музыкальные шедевры» методы формирования основ м</w:t>
      </w:r>
      <w:r w:rsidRPr="00073C39">
        <w:rPr>
          <w:sz w:val="24"/>
          <w:szCs w:val="24"/>
        </w:rPr>
        <w:t>у</w:t>
      </w:r>
      <w:r w:rsidRPr="00073C39">
        <w:rPr>
          <w:sz w:val="24"/>
          <w:szCs w:val="24"/>
        </w:rPr>
        <w:t xml:space="preserve">зыкальной культуры детей. Это методы </w:t>
      </w:r>
      <w:r w:rsidRPr="00073C39">
        <w:rPr>
          <w:rStyle w:val="af5"/>
          <w:bCs/>
          <w:color w:val="auto"/>
          <w:sz w:val="24"/>
          <w:szCs w:val="24"/>
        </w:rPr>
        <w:t>контрастных сопоставле</w:t>
      </w:r>
      <w:r w:rsidRPr="00073C39">
        <w:rPr>
          <w:rStyle w:val="af5"/>
          <w:bCs/>
          <w:color w:val="auto"/>
          <w:sz w:val="24"/>
          <w:szCs w:val="24"/>
        </w:rPr>
        <w:softHyphen/>
        <w:t xml:space="preserve">ний произведений и уподобления характеру звучания музыки, </w:t>
      </w:r>
      <w:r w:rsidRPr="00073C39">
        <w:rPr>
          <w:sz w:val="24"/>
          <w:szCs w:val="24"/>
        </w:rPr>
        <w:t>кото</w:t>
      </w:r>
      <w:r w:rsidRPr="00073C39">
        <w:rPr>
          <w:sz w:val="24"/>
          <w:szCs w:val="24"/>
        </w:rPr>
        <w:softHyphen/>
        <w:t>рые способствуют осознанности восприятия, созданию проблемных ситуаций, углубляют эмоциональную отзывчивость на музыку, раз</w:t>
      </w:r>
      <w:r w:rsidRPr="00073C39">
        <w:rPr>
          <w:sz w:val="24"/>
          <w:szCs w:val="24"/>
        </w:rPr>
        <w:softHyphen/>
        <w:t>вивают воображение, творчество.</w:t>
      </w:r>
    </w:p>
    <w:p w:rsidR="002E1ED4" w:rsidRPr="00073C39" w:rsidRDefault="002E1ED4" w:rsidP="00F30C98">
      <w:pPr>
        <w:pStyle w:val="21"/>
        <w:shd w:val="clear" w:color="auto" w:fill="auto"/>
        <w:spacing w:before="0"/>
        <w:ind w:left="40" w:right="40" w:firstLine="460"/>
        <w:rPr>
          <w:sz w:val="24"/>
          <w:szCs w:val="24"/>
        </w:rPr>
      </w:pPr>
      <w:r w:rsidRPr="007D5A5B">
        <w:rPr>
          <w:rStyle w:val="af5"/>
          <w:bCs/>
          <w:color w:val="FF0000"/>
          <w:sz w:val="24"/>
          <w:szCs w:val="24"/>
        </w:rPr>
        <w:t>Метод контрастных сопоставлений</w:t>
      </w:r>
      <w:r w:rsidRPr="00073C39">
        <w:rPr>
          <w:rStyle w:val="af5"/>
          <w:bCs/>
          <w:color w:val="auto"/>
          <w:sz w:val="24"/>
          <w:szCs w:val="24"/>
        </w:rPr>
        <w:t xml:space="preserve"> </w:t>
      </w:r>
      <w:r w:rsidRPr="00073C39">
        <w:rPr>
          <w:sz w:val="24"/>
          <w:szCs w:val="24"/>
        </w:rPr>
        <w:t>произведений позволяет за</w:t>
      </w:r>
      <w:r w:rsidRPr="00073C39">
        <w:rPr>
          <w:sz w:val="24"/>
          <w:szCs w:val="24"/>
        </w:rPr>
        <w:softHyphen/>
        <w:t>интересовать детей, активизирует проявления эмоциональной от</w:t>
      </w:r>
      <w:r w:rsidRPr="00073C39">
        <w:rPr>
          <w:sz w:val="24"/>
          <w:szCs w:val="24"/>
        </w:rPr>
        <w:softHyphen/>
        <w:t>зывчивости, художественно-образного мышления, воображения. Этот метод применяется с учетом возрастных и индивидуальных ос</w:t>
      </w:r>
      <w:r w:rsidRPr="00073C39">
        <w:rPr>
          <w:sz w:val="24"/>
          <w:szCs w:val="24"/>
        </w:rPr>
        <w:t>о</w:t>
      </w:r>
      <w:r w:rsidR="00641408">
        <w:rPr>
          <w:sz w:val="24"/>
          <w:szCs w:val="24"/>
        </w:rPr>
        <w:t>бен</w:t>
      </w:r>
      <w:r w:rsidRPr="00073C39">
        <w:rPr>
          <w:sz w:val="24"/>
          <w:szCs w:val="24"/>
        </w:rPr>
        <w:t>ностей детей. В младшем возрасте контрастные сопоставления наибо</w:t>
      </w:r>
      <w:r w:rsidRPr="00073C39">
        <w:rPr>
          <w:sz w:val="24"/>
          <w:szCs w:val="24"/>
        </w:rPr>
        <w:softHyphen/>
        <w:t>лее отчетливы. В более старшем возрасте применяются ко</w:t>
      </w:r>
      <w:r w:rsidRPr="00073C39">
        <w:rPr>
          <w:sz w:val="24"/>
          <w:szCs w:val="24"/>
        </w:rPr>
        <w:t>н</w:t>
      </w:r>
      <w:r w:rsidRPr="00073C39">
        <w:rPr>
          <w:sz w:val="24"/>
          <w:szCs w:val="24"/>
        </w:rPr>
        <w:t>трастные сопоставления произведений с постепенным уменьшением контра</w:t>
      </w:r>
      <w:r w:rsidRPr="00073C39">
        <w:rPr>
          <w:sz w:val="24"/>
          <w:szCs w:val="24"/>
        </w:rPr>
        <w:softHyphen/>
        <w:t>стности образов. Усложнение прослеживается и по линии различе</w:t>
      </w:r>
      <w:r w:rsidRPr="00073C39">
        <w:rPr>
          <w:sz w:val="24"/>
          <w:szCs w:val="24"/>
        </w:rPr>
        <w:softHyphen/>
        <w:t>ния смены настроений в разделах формы (двухчастной, трехчаст</w:t>
      </w:r>
      <w:r w:rsidRPr="00073C39">
        <w:rPr>
          <w:sz w:val="24"/>
          <w:szCs w:val="24"/>
        </w:rPr>
        <w:softHyphen/>
        <w:t>ной), жанров музыки, средств музыкальной выразительности. Срав</w:t>
      </w:r>
      <w:r w:rsidRPr="00073C39">
        <w:rPr>
          <w:sz w:val="24"/>
          <w:szCs w:val="24"/>
        </w:rPr>
        <w:softHyphen/>
        <w:t>нивая два произведения по характеру или определяя близость по настроению произведений разных искусств и т.п., ребенок ориен</w:t>
      </w:r>
      <w:r w:rsidRPr="00073C39">
        <w:rPr>
          <w:sz w:val="24"/>
          <w:szCs w:val="24"/>
        </w:rPr>
        <w:softHyphen/>
        <w:t>тируется на обобщенные, целостные представления, сравнения «мак</w:t>
      </w:r>
      <w:r w:rsidRPr="00073C39">
        <w:rPr>
          <w:sz w:val="24"/>
          <w:szCs w:val="24"/>
        </w:rPr>
        <w:softHyphen/>
        <w:t>роуровня». Внимание детей может быть обращено на более мелкие детали, некоторые единицы музыкальной речи, сопоставления «мик</w:t>
      </w:r>
      <w:r w:rsidRPr="00073C39">
        <w:rPr>
          <w:sz w:val="24"/>
          <w:szCs w:val="24"/>
        </w:rPr>
        <w:softHyphen/>
        <w:t>роуровня» — ребенок различает контрасты настроений (интонации, темы, фразы, разделы формы), выделяет выразительные средства музыки и т.п.</w:t>
      </w:r>
    </w:p>
    <w:p w:rsidR="002E1ED4" w:rsidRPr="00073C39" w:rsidRDefault="002E1ED4" w:rsidP="00F30C98">
      <w:pPr>
        <w:pStyle w:val="50"/>
        <w:shd w:val="clear" w:color="auto" w:fill="auto"/>
        <w:spacing w:before="0" w:after="0" w:line="278" w:lineRule="exact"/>
        <w:ind w:left="40" w:right="40" w:firstLine="460"/>
        <w:jc w:val="both"/>
        <w:rPr>
          <w:sz w:val="24"/>
          <w:szCs w:val="24"/>
        </w:rPr>
      </w:pPr>
      <w:r w:rsidRPr="00073C39">
        <w:rPr>
          <w:rStyle w:val="51"/>
          <w:color w:val="auto"/>
          <w:sz w:val="24"/>
          <w:szCs w:val="24"/>
        </w:rPr>
        <w:t>Разработана система заданий с различными типами контрас</w:t>
      </w:r>
      <w:r w:rsidRPr="00073C39">
        <w:rPr>
          <w:rStyle w:val="51"/>
          <w:color w:val="auto"/>
          <w:sz w:val="24"/>
          <w:szCs w:val="24"/>
        </w:rPr>
        <w:softHyphen/>
        <w:t xml:space="preserve">тных сопоставлений — </w:t>
      </w:r>
      <w:r w:rsidRPr="00073C39">
        <w:rPr>
          <w:sz w:val="24"/>
          <w:szCs w:val="24"/>
        </w:rPr>
        <w:t>контрастные произведения одного жанра, пьесы с одинаковыми названиями, контрастные произведения в пределах одного настроения (различение оттенков), сравнение интонаций му</w:t>
      </w:r>
      <w:r w:rsidRPr="00073C39">
        <w:rPr>
          <w:sz w:val="24"/>
          <w:szCs w:val="24"/>
        </w:rPr>
        <w:softHyphen/>
        <w:t>зыки и речи, сравнение различных вариантов интерпретации</w:t>
      </w:r>
      <w:r w:rsidRPr="00073C39">
        <w:rPr>
          <w:rStyle w:val="51"/>
          <w:color w:val="auto"/>
          <w:sz w:val="24"/>
          <w:szCs w:val="24"/>
        </w:rPr>
        <w:t xml:space="preserve"> одного произведения (дети 6—7 лет) — оркестровое звучание и сольное, варианты исполнительской трактовки на фортепиано.</w:t>
      </w:r>
    </w:p>
    <w:p w:rsidR="002E1ED4" w:rsidRPr="00073C39" w:rsidRDefault="002E1ED4" w:rsidP="00F30C98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lastRenderedPageBreak/>
        <w:t>Контрастное сопоставление произведений способствует про</w:t>
      </w:r>
      <w:r w:rsidRPr="00073C39">
        <w:rPr>
          <w:rFonts w:ascii="Times New Roman" w:hAnsi="Times New Roman"/>
          <w:sz w:val="24"/>
          <w:szCs w:val="24"/>
        </w:rPr>
        <w:softHyphen/>
        <w:t>явлению и выражению эмоционально-оценочного отношения ре</w:t>
      </w:r>
      <w:r w:rsidRPr="00073C39">
        <w:rPr>
          <w:rFonts w:ascii="Times New Roman" w:hAnsi="Times New Roman"/>
          <w:sz w:val="24"/>
          <w:szCs w:val="24"/>
        </w:rPr>
        <w:softHyphen/>
        <w:t>бенка к иску</w:t>
      </w:r>
      <w:r w:rsidRPr="00073C39">
        <w:rPr>
          <w:rFonts w:ascii="Times New Roman" w:hAnsi="Times New Roman"/>
          <w:sz w:val="24"/>
          <w:szCs w:val="24"/>
        </w:rPr>
        <w:t>с</w:t>
      </w:r>
      <w:r w:rsidRPr="00073C39">
        <w:rPr>
          <w:rFonts w:ascii="Times New Roman" w:hAnsi="Times New Roman"/>
          <w:sz w:val="24"/>
          <w:szCs w:val="24"/>
        </w:rPr>
        <w:t>ств} — первоначальных предпочтений, эмоциональ</w:t>
      </w:r>
      <w:r w:rsidRPr="00073C39">
        <w:rPr>
          <w:rFonts w:ascii="Times New Roman" w:hAnsi="Times New Roman"/>
          <w:sz w:val="24"/>
          <w:szCs w:val="24"/>
        </w:rPr>
        <w:softHyphen/>
        <w:t>ных и интеллектуальных оценок.</w:t>
      </w:r>
    </w:p>
    <w:p w:rsidR="002E1ED4" w:rsidRPr="007D5A5B" w:rsidRDefault="002E1ED4" w:rsidP="00F30C98">
      <w:pPr>
        <w:pStyle w:val="21"/>
        <w:shd w:val="clear" w:color="auto" w:fill="auto"/>
        <w:spacing w:before="0" w:line="274" w:lineRule="exact"/>
        <w:ind w:left="40" w:right="60" w:firstLine="460"/>
        <w:rPr>
          <w:color w:val="FF0000"/>
          <w:sz w:val="24"/>
          <w:szCs w:val="24"/>
        </w:rPr>
      </w:pPr>
      <w:r w:rsidRPr="007D5A5B">
        <w:rPr>
          <w:rStyle w:val="af5"/>
          <w:bCs/>
          <w:color w:val="FF0000"/>
          <w:sz w:val="24"/>
          <w:szCs w:val="24"/>
        </w:rPr>
        <w:t>Метод уподобления характеру звучания</w:t>
      </w:r>
      <w:r w:rsidRPr="00073C39">
        <w:rPr>
          <w:rStyle w:val="af5"/>
          <w:bCs/>
          <w:color w:val="auto"/>
          <w:sz w:val="24"/>
          <w:szCs w:val="24"/>
        </w:rPr>
        <w:t xml:space="preserve"> </w:t>
      </w:r>
      <w:r w:rsidRPr="00073C39">
        <w:rPr>
          <w:sz w:val="24"/>
          <w:szCs w:val="24"/>
        </w:rPr>
        <w:t>музыки предполагает активизацию разнообразных творческих действий, направленных на осознание музыкального образа. Двигательное, словесное, полиху- дожественное и прочее уподобление музыке способствует своеоб</w:t>
      </w:r>
      <w:r w:rsidRPr="00073C39">
        <w:rPr>
          <w:sz w:val="24"/>
          <w:szCs w:val="24"/>
        </w:rPr>
        <w:softHyphen/>
        <w:t xml:space="preserve">разной подстройке к звучанию, нахождению </w:t>
      </w:r>
      <w:r w:rsidRPr="00073C39">
        <w:rPr>
          <w:rStyle w:val="af4"/>
          <w:iCs/>
          <w:color w:val="auto"/>
          <w:sz w:val="24"/>
          <w:szCs w:val="24"/>
        </w:rPr>
        <w:t>«эмоционального уни</w:t>
      </w:r>
      <w:r w:rsidRPr="00073C39">
        <w:rPr>
          <w:rStyle w:val="af4"/>
          <w:iCs/>
          <w:color w:val="auto"/>
          <w:sz w:val="24"/>
          <w:szCs w:val="24"/>
        </w:rPr>
        <w:softHyphen/>
        <w:t>сона»</w:t>
      </w:r>
      <w:r w:rsidRPr="00073C39">
        <w:rPr>
          <w:sz w:val="24"/>
          <w:szCs w:val="24"/>
        </w:rPr>
        <w:t xml:space="preserve"> и является способом </w:t>
      </w:r>
      <w:r w:rsidRPr="00073C39">
        <w:rPr>
          <w:rStyle w:val="11"/>
          <w:color w:val="auto"/>
          <w:sz w:val="24"/>
          <w:szCs w:val="24"/>
        </w:rPr>
        <w:t>выявления и выражения</w:t>
      </w:r>
      <w:r w:rsidRPr="00073C39">
        <w:rPr>
          <w:sz w:val="24"/>
          <w:szCs w:val="24"/>
        </w:rPr>
        <w:t xml:space="preserve"> смысла музы</w:t>
      </w:r>
      <w:r w:rsidRPr="00073C39">
        <w:rPr>
          <w:sz w:val="24"/>
          <w:szCs w:val="24"/>
        </w:rPr>
        <w:softHyphen/>
        <w:t>кальной речи, различения средств музыкальной выразительности, меняющихся в каждый миг звучания музыки. Для применения ме</w:t>
      </w:r>
      <w:r w:rsidRPr="00073C39">
        <w:rPr>
          <w:sz w:val="24"/>
          <w:szCs w:val="24"/>
        </w:rPr>
        <w:softHyphen/>
        <w:t>тода уподобления характеру звучания необходима творческая рас</w:t>
      </w:r>
      <w:r w:rsidRPr="00073C39">
        <w:rPr>
          <w:sz w:val="24"/>
          <w:szCs w:val="24"/>
        </w:rPr>
        <w:softHyphen/>
        <w:t xml:space="preserve">познавательная установка на восприятие и выражение </w:t>
      </w:r>
      <w:r w:rsidRPr="00073C39">
        <w:rPr>
          <w:rStyle w:val="11"/>
          <w:color w:val="auto"/>
          <w:sz w:val="24"/>
          <w:szCs w:val="24"/>
        </w:rPr>
        <w:t>эмоций</w:t>
      </w:r>
      <w:r w:rsidRPr="00073C39">
        <w:rPr>
          <w:sz w:val="24"/>
          <w:szCs w:val="24"/>
        </w:rPr>
        <w:t xml:space="preserve"> — характера звучания и развития музыкального образа. Применяются различные виды уподобления звучанию музыки — </w:t>
      </w:r>
      <w:r w:rsidRPr="007D5A5B">
        <w:rPr>
          <w:rStyle w:val="af5"/>
          <w:bCs/>
          <w:color w:val="FF0000"/>
          <w:sz w:val="24"/>
          <w:szCs w:val="24"/>
        </w:rPr>
        <w:t>моторно-двига</w:t>
      </w:r>
      <w:r w:rsidRPr="007D5A5B">
        <w:rPr>
          <w:rStyle w:val="af5"/>
          <w:bCs/>
          <w:color w:val="FF0000"/>
          <w:sz w:val="24"/>
          <w:szCs w:val="24"/>
        </w:rPr>
        <w:softHyphen/>
        <w:t>тельное, тактильное, словесное, вокальное, мимическое, темброво</w:t>
      </w:r>
      <w:r w:rsidRPr="007D5A5B">
        <w:rPr>
          <w:rStyle w:val="af5"/>
          <w:bCs/>
          <w:color w:val="FF0000"/>
          <w:sz w:val="24"/>
          <w:szCs w:val="24"/>
        </w:rPr>
        <w:softHyphen/>
        <w:t>инструментальное, интонационное, цветовое, полихудожественное.</w:t>
      </w:r>
    </w:p>
    <w:p w:rsidR="002E1ED4" w:rsidRPr="00073C39" w:rsidRDefault="002E1ED4" w:rsidP="00F30C98">
      <w:pPr>
        <w:pStyle w:val="21"/>
        <w:shd w:val="clear" w:color="auto" w:fill="auto"/>
        <w:spacing w:before="0" w:line="274" w:lineRule="exact"/>
        <w:ind w:left="40" w:right="60" w:firstLine="460"/>
        <w:rPr>
          <w:sz w:val="24"/>
          <w:szCs w:val="24"/>
        </w:rPr>
      </w:pPr>
      <w:r w:rsidRPr="007D5A5B">
        <w:rPr>
          <w:rStyle w:val="af5"/>
          <w:bCs/>
          <w:color w:val="FF0000"/>
          <w:sz w:val="24"/>
          <w:szCs w:val="24"/>
        </w:rPr>
        <w:t>Моторно-двигательное уподобление</w:t>
      </w:r>
      <w:r w:rsidRPr="00073C39">
        <w:rPr>
          <w:rStyle w:val="af5"/>
          <w:bCs/>
          <w:color w:val="auto"/>
          <w:sz w:val="24"/>
          <w:szCs w:val="24"/>
        </w:rPr>
        <w:t xml:space="preserve"> </w:t>
      </w:r>
      <w:r w:rsidRPr="00073C39">
        <w:rPr>
          <w:sz w:val="24"/>
          <w:szCs w:val="24"/>
        </w:rPr>
        <w:t>эмоционально-образному содержанию музыки (мелкая моторика рук, дирижерский жест, ри</w:t>
      </w:r>
      <w:r w:rsidRPr="00073C39">
        <w:rPr>
          <w:sz w:val="24"/>
          <w:szCs w:val="24"/>
        </w:rPr>
        <w:t>т</w:t>
      </w:r>
      <w:r w:rsidRPr="00073C39">
        <w:rPr>
          <w:sz w:val="24"/>
          <w:szCs w:val="24"/>
        </w:rPr>
        <w:t>мо-пластика, образные и танцевальные движения) побуждает детей к «экспериментированию» (Н.Н. Поддьяков), передаче харак</w:t>
      </w:r>
      <w:r w:rsidRPr="00073C39">
        <w:rPr>
          <w:sz w:val="24"/>
          <w:szCs w:val="24"/>
        </w:rPr>
        <w:softHyphen/>
        <w:t>тера музыки в каждый момент ее звучания (различению вырази</w:t>
      </w:r>
      <w:r w:rsidRPr="00073C39">
        <w:rPr>
          <w:sz w:val="24"/>
          <w:szCs w:val="24"/>
        </w:rPr>
        <w:softHyphen/>
        <w:t>тельных интонаций, акцентов, пауз, динамических, темповых, ре</w:t>
      </w:r>
      <w:r w:rsidRPr="00073C39">
        <w:rPr>
          <w:sz w:val="24"/>
          <w:szCs w:val="24"/>
        </w:rPr>
        <w:softHyphen/>
        <w:t>гистровых, тембровых особенностей, изменений характера звуча</w:t>
      </w:r>
      <w:r w:rsidRPr="00073C39">
        <w:rPr>
          <w:sz w:val="24"/>
          <w:szCs w:val="24"/>
        </w:rPr>
        <w:softHyphen/>
        <w:t>ния) и является наиболее универсальным и действенным средством развития эм</w:t>
      </w:r>
      <w:r w:rsidRPr="00073C39">
        <w:rPr>
          <w:sz w:val="24"/>
          <w:szCs w:val="24"/>
        </w:rPr>
        <w:t>о</w:t>
      </w:r>
      <w:r w:rsidRPr="00073C39">
        <w:rPr>
          <w:sz w:val="24"/>
          <w:szCs w:val="24"/>
        </w:rPr>
        <w:t>циональной отзывчивости, музыкального мышления, творческого воображения ребенка. Этот творческий метод удовлет</w:t>
      </w:r>
      <w:r w:rsidRPr="00073C39">
        <w:rPr>
          <w:sz w:val="24"/>
          <w:szCs w:val="24"/>
        </w:rPr>
        <w:softHyphen/>
        <w:t>воряет потре</w:t>
      </w:r>
      <w:r w:rsidRPr="00073C39">
        <w:rPr>
          <w:sz w:val="24"/>
          <w:szCs w:val="24"/>
        </w:rPr>
        <w:t>б</w:t>
      </w:r>
      <w:r w:rsidRPr="00073C39">
        <w:rPr>
          <w:sz w:val="24"/>
          <w:szCs w:val="24"/>
        </w:rPr>
        <w:t>ность ребенка в движениях, способствует увлеченнос</w:t>
      </w:r>
      <w:r w:rsidRPr="00073C39">
        <w:rPr>
          <w:sz w:val="24"/>
          <w:szCs w:val="24"/>
        </w:rPr>
        <w:softHyphen/>
        <w:t>ти, положительному эмоционально-оценочному отношению к му</w:t>
      </w:r>
      <w:r w:rsidRPr="00073C39">
        <w:rPr>
          <w:sz w:val="24"/>
          <w:szCs w:val="24"/>
        </w:rPr>
        <w:softHyphen/>
        <w:t>зыке, глубине ее восприятия, развитию творческой активности.</w:t>
      </w:r>
    </w:p>
    <w:p w:rsidR="002E1ED4" w:rsidRPr="00073C39" w:rsidRDefault="002E1ED4" w:rsidP="00F30C98">
      <w:pPr>
        <w:pStyle w:val="21"/>
        <w:shd w:val="clear" w:color="auto" w:fill="auto"/>
        <w:spacing w:before="0"/>
        <w:ind w:left="40" w:right="60" w:firstLine="460"/>
        <w:rPr>
          <w:sz w:val="24"/>
          <w:szCs w:val="24"/>
        </w:rPr>
      </w:pPr>
      <w:r w:rsidRPr="007D5A5B">
        <w:rPr>
          <w:rStyle w:val="af5"/>
          <w:bCs/>
          <w:color w:val="FF0000"/>
          <w:sz w:val="24"/>
          <w:szCs w:val="24"/>
        </w:rPr>
        <w:t>Тактильное уподобление</w:t>
      </w:r>
      <w:r w:rsidRPr="00073C39">
        <w:rPr>
          <w:rStyle w:val="af5"/>
          <w:bCs/>
          <w:color w:val="auto"/>
          <w:sz w:val="24"/>
          <w:szCs w:val="24"/>
        </w:rPr>
        <w:t xml:space="preserve"> </w:t>
      </w:r>
      <w:r w:rsidRPr="00073C39">
        <w:rPr>
          <w:sz w:val="24"/>
          <w:szCs w:val="24"/>
        </w:rPr>
        <w:t>(прикосновение руки педагога к руке ребенка, моделирующее характер звучания музыки; используется в младшем возрасте), помогает детям</w:t>
      </w:r>
      <w:r w:rsidRPr="00073C39">
        <w:t xml:space="preserve"> </w:t>
      </w:r>
      <w:r w:rsidRPr="00073C39">
        <w:rPr>
          <w:sz w:val="24"/>
          <w:szCs w:val="24"/>
        </w:rPr>
        <w:t>ощутить эмоциональную выра</w:t>
      </w:r>
      <w:r w:rsidRPr="00073C39">
        <w:rPr>
          <w:sz w:val="24"/>
          <w:szCs w:val="24"/>
        </w:rPr>
        <w:softHyphen/>
        <w:t>зительность музыкального образа, прочувствовать ее и связать слу</w:t>
      </w:r>
      <w:r w:rsidRPr="00073C39">
        <w:rPr>
          <w:sz w:val="24"/>
          <w:szCs w:val="24"/>
        </w:rPr>
        <w:softHyphen/>
        <w:t>ховые впечатления со словесным обозначением настроения музы</w:t>
      </w:r>
      <w:r w:rsidRPr="00073C39">
        <w:rPr>
          <w:sz w:val="24"/>
          <w:szCs w:val="24"/>
        </w:rPr>
        <w:softHyphen/>
        <w:t>ки, запомнить новое слово-образ, что ведет к осознанности вос</w:t>
      </w:r>
      <w:r w:rsidRPr="00073C39">
        <w:rPr>
          <w:sz w:val="24"/>
          <w:szCs w:val="24"/>
        </w:rPr>
        <w:softHyphen/>
        <w:t>приятия музыки. Игровая форма применения этого приема способ</w:t>
      </w:r>
      <w:r w:rsidRPr="00073C39">
        <w:rPr>
          <w:sz w:val="24"/>
          <w:szCs w:val="24"/>
        </w:rPr>
        <w:softHyphen/>
        <w:t>ствует занимательности, проявлению интереса, положительному эмоционал</w:t>
      </w:r>
      <w:r w:rsidRPr="00073C39">
        <w:rPr>
          <w:sz w:val="24"/>
          <w:szCs w:val="24"/>
        </w:rPr>
        <w:t>ь</w:t>
      </w:r>
      <w:r w:rsidRPr="00073C39">
        <w:rPr>
          <w:sz w:val="24"/>
          <w:szCs w:val="24"/>
        </w:rPr>
        <w:t>ному личностному контакту ребенка и взрослого. Этот</w:t>
      </w:r>
    </w:p>
    <w:p w:rsidR="002E1ED4" w:rsidRPr="00073C39" w:rsidRDefault="002E1ED4" w:rsidP="00F30C98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7D5A5B">
        <w:rPr>
          <w:rStyle w:val="af5"/>
          <w:bCs/>
          <w:color w:val="FF0000"/>
          <w:sz w:val="24"/>
          <w:szCs w:val="24"/>
        </w:rPr>
        <w:t>Словесное уподобление</w:t>
      </w:r>
      <w:r w:rsidRPr="00073C39">
        <w:rPr>
          <w:rStyle w:val="af5"/>
          <w:bCs/>
          <w:color w:val="auto"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(эмоционально-выразительные пояс</w:t>
      </w:r>
      <w:r w:rsidRPr="00073C39">
        <w:rPr>
          <w:rFonts w:ascii="Times New Roman" w:hAnsi="Times New Roman"/>
          <w:sz w:val="24"/>
          <w:szCs w:val="24"/>
        </w:rPr>
        <w:softHyphen/>
        <w:t>нения характера музыки, сравнения, метафоры, слова-образы, ха</w:t>
      </w:r>
      <w:r w:rsidRPr="00073C39">
        <w:rPr>
          <w:rFonts w:ascii="Times New Roman" w:hAnsi="Times New Roman"/>
          <w:sz w:val="24"/>
          <w:szCs w:val="24"/>
        </w:rPr>
        <w:softHyphen/>
        <w:t>рактеризующие смену настроений, поэзия, сказочная сюжетная форма занятий) применяется в разном возрасте по-разному. Тихие, выразительные пояснения характера музыки могут сопровождать звучание музыки, предшествовать восприятию в виде альтернатив</w:t>
      </w:r>
      <w:r w:rsidRPr="00073C39">
        <w:rPr>
          <w:rFonts w:ascii="Times New Roman" w:hAnsi="Times New Roman"/>
          <w:sz w:val="24"/>
          <w:szCs w:val="24"/>
        </w:rPr>
        <w:softHyphen/>
        <w:t>ных вопросов (дети З лет), след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вать за восприятием, побуждая к осмыслению выразительности музыкального образа, отдельных раз</w:t>
      </w:r>
      <w:r w:rsidRPr="00073C39">
        <w:rPr>
          <w:rFonts w:ascii="Times New Roman" w:hAnsi="Times New Roman"/>
          <w:sz w:val="24"/>
          <w:szCs w:val="24"/>
        </w:rPr>
        <w:softHyphen/>
        <w:t>делов формы, тем, интонаций (дети 3—7 лет). Поэзия, сказка раз</w:t>
      </w:r>
      <w:r w:rsidRPr="00073C39">
        <w:rPr>
          <w:rFonts w:ascii="Times New Roman" w:hAnsi="Times New Roman"/>
          <w:sz w:val="24"/>
          <w:szCs w:val="24"/>
        </w:rPr>
        <w:softHyphen/>
        <w:t>вивают художественно-образное мышление, воображение, эмоцио</w:t>
      </w:r>
      <w:r w:rsidRPr="00073C39">
        <w:rPr>
          <w:rFonts w:ascii="Times New Roman" w:hAnsi="Times New Roman"/>
          <w:sz w:val="24"/>
          <w:szCs w:val="24"/>
        </w:rPr>
        <w:softHyphen/>
        <w:t>нальную отзывчивость, побуждают детей к тво</w:t>
      </w:r>
      <w:r w:rsidRPr="00073C39">
        <w:rPr>
          <w:rFonts w:ascii="Times New Roman" w:hAnsi="Times New Roman"/>
          <w:sz w:val="24"/>
          <w:szCs w:val="24"/>
        </w:rPr>
        <w:t>р</w:t>
      </w:r>
      <w:r w:rsidRPr="00073C39">
        <w:rPr>
          <w:rFonts w:ascii="Times New Roman" w:hAnsi="Times New Roman"/>
          <w:sz w:val="24"/>
          <w:szCs w:val="24"/>
        </w:rPr>
        <w:t>честву</w:t>
      </w:r>
    </w:p>
    <w:p w:rsidR="002E1ED4" w:rsidRPr="00073C39" w:rsidRDefault="002E1ED4" w:rsidP="00592E6F">
      <w:pPr>
        <w:pStyle w:val="21"/>
        <w:shd w:val="clear" w:color="auto" w:fill="auto"/>
        <w:spacing w:before="0"/>
        <w:ind w:left="20" w:right="20" w:firstLine="440"/>
        <w:rPr>
          <w:sz w:val="24"/>
          <w:szCs w:val="24"/>
        </w:rPr>
      </w:pPr>
      <w:r w:rsidRPr="007D5A5B">
        <w:rPr>
          <w:rStyle w:val="af5"/>
          <w:bCs/>
          <w:color w:val="FF0000"/>
          <w:sz w:val="24"/>
          <w:szCs w:val="24"/>
        </w:rPr>
        <w:t>Вокальное уподобление</w:t>
      </w:r>
      <w:r w:rsidRPr="00073C39">
        <w:rPr>
          <w:rStyle w:val="af5"/>
          <w:bCs/>
          <w:color w:val="auto"/>
          <w:sz w:val="24"/>
          <w:szCs w:val="24"/>
        </w:rPr>
        <w:t xml:space="preserve"> </w:t>
      </w:r>
      <w:r w:rsidRPr="00073C39">
        <w:rPr>
          <w:sz w:val="24"/>
          <w:szCs w:val="24"/>
        </w:rPr>
        <w:t>в виде выразительного напевания педа</w:t>
      </w:r>
      <w:r w:rsidRPr="00073C39">
        <w:rPr>
          <w:sz w:val="24"/>
          <w:szCs w:val="24"/>
        </w:rPr>
        <w:softHyphen/>
        <w:t>гогом мелодии во время звучания произведения и подпевания от</w:t>
      </w:r>
      <w:r w:rsidRPr="00073C39">
        <w:rPr>
          <w:sz w:val="24"/>
          <w:szCs w:val="24"/>
        </w:rPr>
        <w:softHyphen/>
        <w:t>дельных интонаций, фраз детьми применяются в младшем возрасте (И.В. Груздова). Они выявляют для ребенка отношение к музыке взрослого, ориентируют его в потоке звуков, способствуют разли</w:t>
      </w:r>
      <w:r w:rsidRPr="00073C39">
        <w:rPr>
          <w:sz w:val="24"/>
          <w:szCs w:val="24"/>
        </w:rPr>
        <w:softHyphen/>
        <w:t>чению слухом мелодии, выделению в ней наиболее ярких средств. В средней и старшей группах детского сада дети сами напевают полю</w:t>
      </w:r>
      <w:r w:rsidRPr="00073C39">
        <w:rPr>
          <w:sz w:val="24"/>
          <w:szCs w:val="24"/>
        </w:rPr>
        <w:softHyphen/>
        <w:t>бившиеся мелодии, что свидетельствует о проявлении интереса к м</w:t>
      </w:r>
      <w:r w:rsidRPr="00073C39">
        <w:rPr>
          <w:sz w:val="24"/>
          <w:szCs w:val="24"/>
        </w:rPr>
        <w:t>у</w:t>
      </w:r>
      <w:r w:rsidRPr="00073C39">
        <w:rPr>
          <w:sz w:val="24"/>
          <w:szCs w:val="24"/>
        </w:rPr>
        <w:t>зыке, накоплении опыта ее восприятия, положительного эмоци</w:t>
      </w:r>
      <w:r w:rsidRPr="00073C39">
        <w:rPr>
          <w:sz w:val="24"/>
          <w:szCs w:val="24"/>
        </w:rPr>
        <w:softHyphen/>
        <w:t>онально-оценочного отношения.</w:t>
      </w:r>
    </w:p>
    <w:p w:rsidR="002E1ED4" w:rsidRPr="00073C39" w:rsidRDefault="002E1ED4" w:rsidP="00592E6F">
      <w:pPr>
        <w:pStyle w:val="21"/>
        <w:shd w:val="clear" w:color="auto" w:fill="auto"/>
        <w:spacing w:before="0"/>
        <w:ind w:left="20" w:right="20" w:firstLine="440"/>
        <w:rPr>
          <w:sz w:val="24"/>
          <w:szCs w:val="24"/>
        </w:rPr>
      </w:pPr>
      <w:r w:rsidRPr="007D5A5B">
        <w:rPr>
          <w:rStyle w:val="af5"/>
          <w:bCs/>
          <w:color w:val="FF0000"/>
          <w:sz w:val="24"/>
          <w:szCs w:val="24"/>
        </w:rPr>
        <w:t>Мимическое уподобление</w:t>
      </w:r>
      <w:r w:rsidRPr="00073C39">
        <w:rPr>
          <w:rStyle w:val="af5"/>
          <w:bCs/>
          <w:color w:val="auto"/>
          <w:sz w:val="24"/>
          <w:szCs w:val="24"/>
        </w:rPr>
        <w:t xml:space="preserve"> </w:t>
      </w:r>
      <w:r w:rsidRPr="00073C39">
        <w:rPr>
          <w:sz w:val="24"/>
          <w:szCs w:val="24"/>
        </w:rPr>
        <w:t>характеру звучания музыки — сосре</w:t>
      </w:r>
      <w:r w:rsidRPr="00073C39">
        <w:rPr>
          <w:sz w:val="24"/>
          <w:szCs w:val="24"/>
        </w:rPr>
        <w:softHyphen/>
        <w:t>доточенное внимание взрослого во время звучания произведения, в</w:t>
      </w:r>
      <w:r w:rsidRPr="00073C39">
        <w:rPr>
          <w:sz w:val="24"/>
          <w:szCs w:val="24"/>
        </w:rPr>
        <w:t>ы</w:t>
      </w:r>
      <w:r w:rsidRPr="00073C39">
        <w:rPr>
          <w:sz w:val="24"/>
          <w:szCs w:val="24"/>
        </w:rPr>
        <w:t>ражение глаз, улыбка или серьезность, внешнее проявление ув</w:t>
      </w:r>
      <w:r w:rsidRPr="00073C39">
        <w:rPr>
          <w:sz w:val="24"/>
          <w:szCs w:val="24"/>
        </w:rPr>
        <w:softHyphen/>
        <w:t>леченности крайне важно для ребенка, так как служит для него своеобра</w:t>
      </w:r>
      <w:r w:rsidRPr="00073C39">
        <w:rPr>
          <w:sz w:val="24"/>
          <w:szCs w:val="24"/>
        </w:rPr>
        <w:t>з</w:t>
      </w:r>
      <w:r w:rsidRPr="00073C39">
        <w:rPr>
          <w:sz w:val="24"/>
          <w:szCs w:val="24"/>
        </w:rPr>
        <w:lastRenderedPageBreak/>
        <w:t>ным ориентиром, «путеводителем» в процессе восприятия музыки. Проявление значимости для взрослого ценности и красоты муз</w:t>
      </w:r>
      <w:r w:rsidRPr="00073C39">
        <w:rPr>
          <w:sz w:val="24"/>
          <w:szCs w:val="24"/>
        </w:rPr>
        <w:t>ы</w:t>
      </w:r>
      <w:r w:rsidRPr="00073C39">
        <w:rPr>
          <w:sz w:val="24"/>
          <w:szCs w:val="24"/>
        </w:rPr>
        <w:t>кального искусства способствует пониманию его значимости ребенком, который «заражается» отношением к музыке взрослого, его чу</w:t>
      </w:r>
      <w:r w:rsidRPr="00073C39">
        <w:rPr>
          <w:sz w:val="24"/>
          <w:szCs w:val="24"/>
        </w:rPr>
        <w:t>в</w:t>
      </w:r>
      <w:r w:rsidRPr="00073C39">
        <w:rPr>
          <w:sz w:val="24"/>
          <w:szCs w:val="24"/>
        </w:rPr>
        <w:t>ствами.</w:t>
      </w:r>
    </w:p>
    <w:p w:rsidR="002E1ED4" w:rsidRPr="00073C39" w:rsidRDefault="002E1ED4" w:rsidP="00592E6F">
      <w:pPr>
        <w:pStyle w:val="21"/>
        <w:shd w:val="clear" w:color="auto" w:fill="auto"/>
        <w:spacing w:before="0"/>
        <w:ind w:left="20" w:right="20" w:firstLine="440"/>
        <w:rPr>
          <w:sz w:val="24"/>
          <w:szCs w:val="24"/>
        </w:rPr>
      </w:pPr>
      <w:r w:rsidRPr="007D5A5B">
        <w:rPr>
          <w:rStyle w:val="af5"/>
          <w:bCs/>
          <w:color w:val="FF0000"/>
          <w:sz w:val="24"/>
          <w:szCs w:val="24"/>
        </w:rPr>
        <w:t>Темброво-инструментальное уподобление</w:t>
      </w:r>
      <w:r w:rsidRPr="00073C39">
        <w:rPr>
          <w:rStyle w:val="af5"/>
          <w:bCs/>
          <w:color w:val="auto"/>
          <w:sz w:val="24"/>
          <w:szCs w:val="24"/>
        </w:rPr>
        <w:t xml:space="preserve"> </w:t>
      </w:r>
      <w:r w:rsidRPr="00073C39">
        <w:rPr>
          <w:sz w:val="24"/>
          <w:szCs w:val="24"/>
        </w:rPr>
        <w:t>характеру звучания музыки применяется в виде оркестровки, выбора выразительного тем</w:t>
      </w:r>
      <w:r w:rsidRPr="00073C39">
        <w:rPr>
          <w:sz w:val="24"/>
          <w:szCs w:val="24"/>
        </w:rPr>
        <w:softHyphen/>
        <w:t>бра инструмента, соответствующего эмоциональному содержанию</w:t>
      </w:r>
    </w:p>
    <w:p w:rsidR="002E1ED4" w:rsidRPr="00073C39" w:rsidRDefault="002E1ED4" w:rsidP="00592E6F">
      <w:pPr>
        <w:pStyle w:val="21"/>
        <w:shd w:val="clear" w:color="auto" w:fill="auto"/>
        <w:spacing w:before="0" w:line="283" w:lineRule="exact"/>
        <w:ind w:left="20" w:right="200"/>
        <w:rPr>
          <w:sz w:val="24"/>
          <w:szCs w:val="24"/>
        </w:rPr>
      </w:pPr>
      <w:r w:rsidRPr="00073C39">
        <w:rPr>
          <w:sz w:val="24"/>
          <w:szCs w:val="24"/>
        </w:rPr>
        <w:t>музыкального образа, разделу формы. В младшем возрасте (дети 3 л обсуждаются выразительные возможности музыкальных инстр</w:t>
      </w:r>
      <w:r w:rsidRPr="00073C39">
        <w:rPr>
          <w:sz w:val="24"/>
          <w:szCs w:val="24"/>
        </w:rPr>
        <w:t>у</w:t>
      </w:r>
      <w:r w:rsidRPr="00073C39">
        <w:rPr>
          <w:sz w:val="24"/>
          <w:szCs w:val="24"/>
        </w:rPr>
        <w:t>ментов, применяются совместные с педагогов действия с музыкальны] инструментами и игрушками (ударные, колористические, ш</w:t>
      </w:r>
      <w:r w:rsidRPr="00073C39">
        <w:rPr>
          <w:sz w:val="24"/>
          <w:szCs w:val="24"/>
        </w:rPr>
        <w:t>у</w:t>
      </w:r>
      <w:r w:rsidRPr="00073C39">
        <w:rPr>
          <w:sz w:val="24"/>
          <w:szCs w:val="24"/>
        </w:rPr>
        <w:t>мовые Дети 4—5 лет с помощью взрослого решают поисковые ситуации — выбирают инструменты для оркестровки, меняют инстр</w:t>
      </w:r>
      <w:r w:rsidRPr="00073C39">
        <w:rPr>
          <w:sz w:val="24"/>
          <w:szCs w:val="24"/>
        </w:rPr>
        <w:t>у</w:t>
      </w:r>
      <w:r w:rsidRPr="00073C39">
        <w:rPr>
          <w:sz w:val="24"/>
          <w:szCs w:val="24"/>
        </w:rPr>
        <w:t>менты в соответствии с изменениями характера музыки. Дети 6—7 лет в состоянии играть и на звуковысотных музыкальных инстр</w:t>
      </w:r>
      <w:r w:rsidRPr="00073C39">
        <w:rPr>
          <w:sz w:val="24"/>
          <w:szCs w:val="24"/>
        </w:rPr>
        <w:t>у</w:t>
      </w:r>
      <w:r w:rsidRPr="00073C39">
        <w:rPr>
          <w:sz w:val="24"/>
          <w:szCs w:val="24"/>
        </w:rPr>
        <w:t>ментах, выполняют проблемные задания самостоятельно, проявляя свое отношение к музыке, чувство музыкальной формы, творческие способное Оркестровка музыкальных произведений — привлекательнейшая детей деятельность, способствующая ярким эмоционал</w:t>
      </w:r>
      <w:r w:rsidRPr="00073C39">
        <w:rPr>
          <w:sz w:val="24"/>
          <w:szCs w:val="24"/>
        </w:rPr>
        <w:t>ь</w:t>
      </w:r>
      <w:r w:rsidRPr="00073C39">
        <w:rPr>
          <w:sz w:val="24"/>
          <w:szCs w:val="24"/>
        </w:rPr>
        <w:t>но-оценочным проявлениям.</w:t>
      </w:r>
    </w:p>
    <w:p w:rsidR="002E1ED4" w:rsidRPr="00073C39" w:rsidRDefault="002E1ED4" w:rsidP="00592E6F">
      <w:pPr>
        <w:pStyle w:val="21"/>
        <w:shd w:val="clear" w:color="auto" w:fill="auto"/>
        <w:spacing w:before="0" w:line="283" w:lineRule="exact"/>
        <w:ind w:left="20" w:right="280" w:firstLine="460"/>
        <w:rPr>
          <w:sz w:val="24"/>
          <w:szCs w:val="24"/>
        </w:rPr>
      </w:pPr>
      <w:r w:rsidRPr="007D5A5B">
        <w:rPr>
          <w:rStyle w:val="af5"/>
          <w:bCs/>
          <w:color w:val="FF0000"/>
          <w:sz w:val="24"/>
          <w:szCs w:val="24"/>
        </w:rPr>
        <w:t>Интонационное уподобление</w:t>
      </w:r>
      <w:r w:rsidRPr="00073C39">
        <w:rPr>
          <w:rStyle w:val="af5"/>
          <w:bCs/>
          <w:color w:val="auto"/>
          <w:sz w:val="24"/>
          <w:szCs w:val="24"/>
        </w:rPr>
        <w:t xml:space="preserve"> </w:t>
      </w:r>
      <w:r w:rsidRPr="00073C39">
        <w:rPr>
          <w:sz w:val="24"/>
          <w:szCs w:val="24"/>
        </w:rPr>
        <w:t>характеру звучания музыки крайне важно в занятиях с детьми младшего возраста. Дети 1-го года жизни, не понимающие значений слов, а также 2-го — 4-го года жизни, пассивный и активный словарь которых находится в стадии становления и развития, ориентируются на интонационную выразительность речи, несущую, как и музыка, определенный смысл. В</w:t>
      </w:r>
      <w:r w:rsidRPr="00073C39">
        <w:rPr>
          <w:sz w:val="24"/>
          <w:szCs w:val="24"/>
        </w:rPr>
        <w:t>ы</w:t>
      </w:r>
      <w:r w:rsidRPr="00073C39">
        <w:rPr>
          <w:sz w:val="24"/>
          <w:szCs w:val="24"/>
        </w:rPr>
        <w:t>разительная интонация пояснений, сходная с переданными музыке настроениями, является для ребенка эмоциональным</w:t>
      </w:r>
      <w:r w:rsidRPr="00073C39">
        <w:t xml:space="preserve"> ориентиром, </w:t>
      </w:r>
      <w:r w:rsidRPr="00073C39">
        <w:rPr>
          <w:sz w:val="24"/>
          <w:szCs w:val="24"/>
        </w:rPr>
        <w:t>усиливающим его переживания, способствует понимания значений слов, осознанию выразительного смысла музыкально языка. Ан</w:t>
      </w:r>
      <w:r w:rsidRPr="00073C39">
        <w:rPr>
          <w:sz w:val="24"/>
          <w:szCs w:val="24"/>
        </w:rPr>
        <w:t>а</w:t>
      </w:r>
      <w:r w:rsidRPr="00073C39">
        <w:rPr>
          <w:sz w:val="24"/>
          <w:szCs w:val="24"/>
        </w:rPr>
        <w:t>логичную роль играют выразительные вокализации, подпевание ярким интонациям мелодической линии произведения.</w:t>
      </w:r>
    </w:p>
    <w:p w:rsidR="002E1ED4" w:rsidRPr="00073C39" w:rsidRDefault="002E1ED4" w:rsidP="00592E6F">
      <w:pPr>
        <w:pStyle w:val="21"/>
        <w:shd w:val="clear" w:color="auto" w:fill="auto"/>
        <w:spacing w:before="0" w:line="283" w:lineRule="exact"/>
        <w:ind w:left="20" w:right="200" w:firstLine="460"/>
        <w:jc w:val="left"/>
        <w:rPr>
          <w:sz w:val="24"/>
          <w:szCs w:val="24"/>
        </w:rPr>
      </w:pPr>
      <w:r w:rsidRPr="007D5A5B">
        <w:rPr>
          <w:rStyle w:val="af5"/>
          <w:bCs/>
          <w:color w:val="FF0000"/>
          <w:sz w:val="24"/>
          <w:szCs w:val="24"/>
        </w:rPr>
        <w:t>Цветовое уподобление</w:t>
      </w:r>
      <w:r w:rsidRPr="00073C39">
        <w:rPr>
          <w:rStyle w:val="af5"/>
          <w:bCs/>
          <w:color w:val="auto"/>
          <w:sz w:val="24"/>
          <w:szCs w:val="24"/>
        </w:rPr>
        <w:t xml:space="preserve"> </w:t>
      </w:r>
      <w:r w:rsidRPr="00073C39">
        <w:rPr>
          <w:sz w:val="24"/>
          <w:szCs w:val="24"/>
        </w:rPr>
        <w:t>(полисенсорные ассоциации) применяется для закрепления представлений о характере музыки, выявления реакций на изменение настроений, осознания формы, развития «словаря эмоций» детей. Этот прием позволяет усвоить и приме нить новое слово-образ, высказаться о характере музыки в занимательной, игровой форме. Определенный цвет (небольшие цветные карто</w:t>
      </w:r>
      <w:r w:rsidRPr="00073C39">
        <w:rPr>
          <w:sz w:val="24"/>
          <w:szCs w:val="24"/>
        </w:rPr>
        <w:t>ч</w:t>
      </w:r>
      <w:r w:rsidRPr="00073C39">
        <w:rPr>
          <w:sz w:val="24"/>
          <w:szCs w:val="24"/>
        </w:rPr>
        <w:t>ки) связывается с соответствующим настроением музык пастельные, светлые тона (голубой, розовый) — с нежным, спокойным хара</w:t>
      </w:r>
      <w:r w:rsidRPr="00073C39">
        <w:rPr>
          <w:sz w:val="24"/>
          <w:szCs w:val="24"/>
        </w:rPr>
        <w:t>к</w:t>
      </w:r>
      <w:r w:rsidRPr="00073C39">
        <w:rPr>
          <w:sz w:val="24"/>
          <w:szCs w:val="24"/>
        </w:rPr>
        <w:t>тером музыки; темные, густые тона (темно-коричневый, темно-синий) — с мрачным, тревожным настроением; интен-</w:t>
      </w:r>
    </w:p>
    <w:p w:rsidR="002E1ED4" w:rsidRPr="00073C39" w:rsidRDefault="002E1ED4" w:rsidP="00592E6F">
      <w:pPr>
        <w:pStyle w:val="21"/>
        <w:shd w:val="clear" w:color="auto" w:fill="auto"/>
        <w:spacing w:before="0" w:line="288" w:lineRule="exact"/>
        <w:ind w:left="20" w:right="20"/>
        <w:rPr>
          <w:sz w:val="24"/>
          <w:szCs w:val="24"/>
        </w:rPr>
      </w:pPr>
      <w:r w:rsidRPr="00073C39">
        <w:rPr>
          <w:sz w:val="24"/>
          <w:szCs w:val="24"/>
        </w:rPr>
        <w:t>сивные, яркие тона (красный) — с решительным, торжественным. Детям разъясняют значения новых слов-образов. Педагог поднимает сначала одну карточку, потом другую, дети проговаривают новые для них слова. Во время звучания произведения, смены раздела фор</w:t>
      </w:r>
      <w:r w:rsidRPr="00073C39">
        <w:rPr>
          <w:sz w:val="24"/>
          <w:szCs w:val="24"/>
        </w:rPr>
        <w:softHyphen/>
        <w:t>мы, дети поднимают соответствующие настроению музыки карточ</w:t>
      </w:r>
      <w:r w:rsidRPr="00073C39">
        <w:rPr>
          <w:sz w:val="24"/>
          <w:szCs w:val="24"/>
        </w:rPr>
        <w:softHyphen/>
        <w:t>ки, проговаривая про себя характеристики эмоционально-образно</w:t>
      </w:r>
      <w:r w:rsidRPr="00073C39">
        <w:rPr>
          <w:sz w:val="24"/>
          <w:szCs w:val="24"/>
        </w:rPr>
        <w:softHyphen/>
        <w:t>го содержания. Усвоение нового слова и перенос его на характерис</w:t>
      </w:r>
      <w:r w:rsidRPr="00073C39">
        <w:rPr>
          <w:sz w:val="24"/>
          <w:szCs w:val="24"/>
        </w:rPr>
        <w:softHyphen/>
        <w:t>тику другого музыкального произведения, сходного по настрое</w:t>
      </w:r>
      <w:r w:rsidRPr="00073C39">
        <w:rPr>
          <w:sz w:val="24"/>
          <w:szCs w:val="24"/>
        </w:rPr>
        <w:softHyphen/>
        <w:t>нию, происходит очень быстро. Этот прием способствует образова</w:t>
      </w:r>
      <w:r w:rsidRPr="00073C39">
        <w:rPr>
          <w:sz w:val="24"/>
          <w:szCs w:val="24"/>
        </w:rPr>
        <w:softHyphen/>
        <w:t>нию представлений детей о выразительности цветовой гаммы, спо</w:t>
      </w:r>
      <w:r w:rsidRPr="00073C39">
        <w:rPr>
          <w:sz w:val="24"/>
          <w:szCs w:val="24"/>
        </w:rPr>
        <w:softHyphen/>
        <w:t>собствует осознанности выбора цвета в изобразительной деятельно</w:t>
      </w:r>
      <w:r w:rsidRPr="00073C39">
        <w:rPr>
          <w:sz w:val="24"/>
          <w:szCs w:val="24"/>
        </w:rPr>
        <w:softHyphen/>
        <w:t>сти для выражения определенного настроения в рисунке (непред</w:t>
      </w:r>
      <w:r w:rsidRPr="00073C39">
        <w:rPr>
          <w:sz w:val="24"/>
          <w:szCs w:val="24"/>
        </w:rPr>
        <w:softHyphen/>
        <w:t>метном и предметном рисовании), пониманию выразительной роли цвета при восприятии произведений изобразительного искусства.</w:t>
      </w:r>
    </w:p>
    <w:p w:rsidR="002E1ED4" w:rsidRPr="00073C39" w:rsidRDefault="002E1ED4" w:rsidP="00F30C98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7D5A5B">
        <w:rPr>
          <w:rStyle w:val="af5"/>
          <w:bCs/>
          <w:color w:val="FF0000"/>
          <w:sz w:val="24"/>
          <w:szCs w:val="24"/>
        </w:rPr>
        <w:t>Полихудожественное уподобление</w:t>
      </w:r>
      <w:r w:rsidRPr="00073C39">
        <w:rPr>
          <w:rStyle w:val="af5"/>
          <w:bCs/>
          <w:color w:val="auto"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характеру музыки позволяет ребенку' осознать выразительную роль средств языка разных ис</w:t>
      </w:r>
      <w:r w:rsidRPr="00073C39">
        <w:rPr>
          <w:rFonts w:ascii="Times New Roman" w:hAnsi="Times New Roman"/>
          <w:sz w:val="24"/>
          <w:szCs w:val="24"/>
        </w:rPr>
        <w:softHyphen/>
        <w:t>кусств — живописи, художественного слова, театра, пантомимы, балета. Сравнение музыкального произведения с картиной (двумя или несколькими картинами) в плане общности или различия вы</w:t>
      </w:r>
      <w:r w:rsidRPr="00073C39">
        <w:rPr>
          <w:rFonts w:ascii="Times New Roman" w:hAnsi="Times New Roman"/>
          <w:sz w:val="24"/>
          <w:szCs w:val="24"/>
        </w:rPr>
        <w:softHyphen/>
        <w:t>раженных в них настроений (и, наоборот, картины с нескольки</w:t>
      </w:r>
      <w:r w:rsidRPr="00073C39">
        <w:rPr>
          <w:rFonts w:ascii="Times New Roman" w:hAnsi="Times New Roman"/>
          <w:sz w:val="24"/>
          <w:szCs w:val="24"/>
        </w:rPr>
        <w:softHyphen/>
        <w:t>ми музыкальными произвед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lastRenderedPageBreak/>
        <w:t>ниями), музыкального произведения со стихотворениями по эмоциональным признакам, использование различных инсценировок и театр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лизованных игр (сопровождаю</w:t>
      </w:r>
      <w:r w:rsidRPr="00073C39">
        <w:rPr>
          <w:rFonts w:ascii="Times New Roman" w:hAnsi="Times New Roman"/>
          <w:sz w:val="24"/>
          <w:szCs w:val="24"/>
        </w:rPr>
        <w:softHyphen/>
        <w:t>щихся классической музыкой), творческих ритмо-пластических им</w:t>
      </w:r>
      <w:r w:rsidRPr="00073C39">
        <w:rPr>
          <w:rFonts w:ascii="Times New Roman" w:hAnsi="Times New Roman"/>
          <w:sz w:val="24"/>
          <w:szCs w:val="24"/>
        </w:rPr>
        <w:softHyphen/>
        <w:t>провизаций, способствуют образованию у детей обобщенных синестезийных представлений о выразительных возможностях искусств, углубляющих их восприятие</w:t>
      </w:r>
    </w:p>
    <w:p w:rsidR="002E1ED4" w:rsidRPr="00073C39" w:rsidRDefault="002E1ED4" w:rsidP="00592E6F">
      <w:pPr>
        <w:pStyle w:val="21"/>
        <w:shd w:val="clear" w:color="auto" w:fill="auto"/>
        <w:spacing w:before="0" w:line="288" w:lineRule="exact"/>
        <w:ind w:left="20" w:right="20" w:firstLine="460"/>
        <w:rPr>
          <w:sz w:val="24"/>
          <w:szCs w:val="24"/>
        </w:rPr>
      </w:pPr>
      <w:r w:rsidRPr="00073C39">
        <w:rPr>
          <w:sz w:val="24"/>
          <w:szCs w:val="24"/>
        </w:rPr>
        <w:t>Усложнение приемов в младшем дошкольном возрасте предпола</w:t>
      </w:r>
      <w:r w:rsidRPr="00073C39">
        <w:rPr>
          <w:sz w:val="24"/>
          <w:szCs w:val="24"/>
        </w:rPr>
        <w:softHyphen/>
        <w:t>гает показ действий педагогом, сопровождаемый выразительно про</w:t>
      </w:r>
      <w:r w:rsidRPr="00073C39">
        <w:rPr>
          <w:sz w:val="24"/>
          <w:szCs w:val="24"/>
        </w:rPr>
        <w:softHyphen/>
        <w:t>изнесенными пояснениями, совместные с ребенком действия, показ вариантов действий и побуждение к самостоятельным проявлениям активности ребенка. В среднем и старшем дошкольном возрасте все большее значение приобретает образное слово, вариативность пока</w:t>
      </w:r>
      <w:r w:rsidRPr="00073C39">
        <w:rPr>
          <w:sz w:val="24"/>
          <w:szCs w:val="24"/>
        </w:rPr>
        <w:softHyphen/>
        <w:t>зов, побуждение детей к творческой, эстетической активности.</w:t>
      </w:r>
    </w:p>
    <w:p w:rsidR="002E1ED4" w:rsidRPr="00073C39" w:rsidRDefault="002E1ED4" w:rsidP="00964A70">
      <w:pPr>
        <w:autoSpaceDE w:val="0"/>
        <w:autoSpaceDN w:val="0"/>
        <w:adjustRightInd w:val="0"/>
        <w:spacing w:after="0"/>
        <w:jc w:val="left"/>
        <w:rPr>
          <w:rFonts w:ascii="Arial" w:hAnsi="Arial" w:cs="Arial"/>
          <w:b/>
          <w:color w:val="3366FF"/>
          <w:sz w:val="24"/>
          <w:szCs w:val="24"/>
        </w:rPr>
      </w:pPr>
      <w:r w:rsidRPr="00073C39">
        <w:rPr>
          <w:rFonts w:ascii="Arial" w:hAnsi="Arial" w:cs="Arial"/>
          <w:b/>
          <w:color w:val="3366FF"/>
          <w:sz w:val="24"/>
          <w:szCs w:val="24"/>
        </w:rPr>
        <w:t>3.7.Образовательная область  «Художественно-эстетическое развитие»</w:t>
      </w:r>
    </w:p>
    <w:p w:rsidR="002E1ED4" w:rsidRPr="00073C39" w:rsidRDefault="002E1ED4" w:rsidP="006C0EC9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«Художественно-эстетическое развитие предполагает развитие предпосылок ценностно-смыслового восприятия и понимания произведений музыкального искусства;</w:t>
      </w:r>
    </w:p>
    <w:p w:rsidR="002E1ED4" w:rsidRPr="00073C39" w:rsidRDefault="002E1ED4" w:rsidP="006C0EC9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становление эстетического отношения к окружающему миру; формирование элементарных представлений о видах искусства; восприятие музыки,  фольклора; стимулирование сопереживания персонажам художественных произведений; реализацию самостоятельной творческой музыкальной деятельности детей.</w:t>
      </w:r>
    </w:p>
    <w:p w:rsidR="002E1ED4" w:rsidRPr="007D5A5B" w:rsidRDefault="002E1ED4" w:rsidP="006C0EC9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FF0000"/>
          <w:sz w:val="24"/>
          <w:szCs w:val="24"/>
        </w:rPr>
        <w:t>Основные цели и задачи</w:t>
      </w:r>
    </w:p>
    <w:p w:rsidR="002E1ED4" w:rsidRPr="00073C39" w:rsidRDefault="002E1ED4" w:rsidP="006C0EC9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Формирование интереса к эстетической стороне окружающей действительности, эстетического отношения к предметам и явлениям окруж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ющего мира, произведениям искусства; воспитание интереса к художественно-творческой деятельности.</w:t>
      </w:r>
    </w:p>
    <w:p w:rsidR="002E1ED4" w:rsidRPr="00073C39" w:rsidRDefault="002E1ED4" w:rsidP="006C0EC9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Развитие эстетических чувств детей, художественного восприятия, образных представлений, воображения, художественно-творческих сп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собностей.</w:t>
      </w:r>
    </w:p>
    <w:p w:rsidR="002E1ED4" w:rsidRPr="00073C39" w:rsidRDefault="002E1ED4" w:rsidP="006C0EC9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Развитие детского художественного творчества, интереса к самостоятельной творческой музыкальной  деятельности ; удовлетворение п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требности детей в самовыражении.</w:t>
      </w:r>
    </w:p>
    <w:p w:rsidR="002E1ED4" w:rsidRPr="00073C39" w:rsidRDefault="002E1ED4" w:rsidP="006C0EC9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Cs/>
          <w:sz w:val="24"/>
          <w:szCs w:val="24"/>
        </w:rPr>
        <w:t xml:space="preserve">Приобщение к искусству. </w:t>
      </w:r>
      <w:r w:rsidRPr="00073C39">
        <w:rPr>
          <w:rFonts w:ascii="Times New Roman" w:hAnsi="Times New Roman"/>
          <w:sz w:val="24"/>
          <w:szCs w:val="24"/>
        </w:rPr>
        <w:t>Развитие эмоциональной восприимчивости, эмоционального отклика на  музыкальные произведения, красоту окружающего мира, произведения искусства.</w:t>
      </w:r>
    </w:p>
    <w:p w:rsidR="002E1ED4" w:rsidRPr="00073C39" w:rsidRDefault="002E1ED4" w:rsidP="006C0EC9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Приобщение детей к народному и профессиональному искусству ( музыкальному, театральному)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2E1ED4" w:rsidRPr="00073C39" w:rsidRDefault="002E1ED4" w:rsidP="006C0EC9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2E1ED4" w:rsidRPr="00073C39" w:rsidRDefault="002E1ED4" w:rsidP="006C0EC9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Cs/>
          <w:sz w:val="24"/>
          <w:szCs w:val="24"/>
        </w:rPr>
        <w:t xml:space="preserve">Музыкально-художественная деятельность. </w:t>
      </w:r>
      <w:r w:rsidRPr="00073C39">
        <w:rPr>
          <w:rFonts w:ascii="Times New Roman" w:hAnsi="Times New Roman"/>
          <w:sz w:val="24"/>
          <w:szCs w:val="24"/>
        </w:rPr>
        <w:t>Приобщение к музыкальному искусству; формирование основ музыкальной культуры, ознако</w:t>
      </w:r>
      <w:r w:rsidRPr="00073C39">
        <w:rPr>
          <w:rFonts w:ascii="Times New Roman" w:hAnsi="Times New Roman"/>
          <w:sz w:val="24"/>
          <w:szCs w:val="24"/>
        </w:rPr>
        <w:t>м</w:t>
      </w:r>
      <w:r w:rsidRPr="00073C39">
        <w:rPr>
          <w:rFonts w:ascii="Times New Roman" w:hAnsi="Times New Roman"/>
          <w:sz w:val="24"/>
          <w:szCs w:val="24"/>
        </w:rPr>
        <w:t>ление с элементарными музыкальными понятиями, жанрами; воспитание эмоциональной отзывчивости при восприятии музыкальных пр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изведений.</w:t>
      </w:r>
    </w:p>
    <w:p w:rsidR="002E1ED4" w:rsidRPr="00073C39" w:rsidRDefault="002E1ED4" w:rsidP="006C0EC9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2E1ED4" w:rsidRPr="00073C39" w:rsidRDefault="002E1ED4" w:rsidP="006C0EC9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2E1ED4" w:rsidRPr="00073C39" w:rsidRDefault="002E1ED4" w:rsidP="006C0EC9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2E1ED4" w:rsidRPr="007D5A5B" w:rsidRDefault="002E1ED4" w:rsidP="00964A70">
      <w:pPr>
        <w:autoSpaceDE w:val="0"/>
        <w:autoSpaceDN w:val="0"/>
        <w:adjustRightInd w:val="0"/>
        <w:spacing w:after="0"/>
        <w:jc w:val="left"/>
        <w:rPr>
          <w:rFonts w:ascii="Arial" w:hAnsi="Arial" w:cs="Arial"/>
          <w:b/>
          <w:bCs/>
          <w:color w:val="3366FF"/>
          <w:sz w:val="24"/>
          <w:szCs w:val="24"/>
        </w:rPr>
      </w:pPr>
      <w:r w:rsidRPr="007D5A5B">
        <w:rPr>
          <w:rFonts w:ascii="Arial" w:hAnsi="Arial" w:cs="Arial"/>
          <w:b/>
          <w:bCs/>
          <w:color w:val="3366FF"/>
          <w:sz w:val="24"/>
          <w:szCs w:val="24"/>
        </w:rPr>
        <w:t>3.8.Содержание психолого - педагогической работы</w:t>
      </w:r>
    </w:p>
    <w:p w:rsidR="002E1ED4" w:rsidRPr="007D5A5B" w:rsidRDefault="002E1ED4" w:rsidP="00964A70">
      <w:pPr>
        <w:autoSpaceDE w:val="0"/>
        <w:autoSpaceDN w:val="0"/>
        <w:adjustRightInd w:val="0"/>
        <w:spacing w:after="0"/>
        <w:jc w:val="left"/>
        <w:rPr>
          <w:rFonts w:ascii="Arial" w:hAnsi="Arial" w:cs="Arial"/>
          <w:b/>
          <w:bCs/>
          <w:color w:val="3366FF"/>
          <w:sz w:val="24"/>
          <w:szCs w:val="24"/>
        </w:rPr>
      </w:pPr>
      <w:r w:rsidRPr="007D5A5B">
        <w:rPr>
          <w:rFonts w:ascii="Arial" w:hAnsi="Arial" w:cs="Arial"/>
          <w:b/>
          <w:bCs/>
          <w:color w:val="3366FF"/>
          <w:sz w:val="24"/>
          <w:szCs w:val="24"/>
        </w:rPr>
        <w:lastRenderedPageBreak/>
        <w:t>3.8.1.Музыкально-художественная деятельность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57"/>
        <w:gridCol w:w="2957"/>
        <w:gridCol w:w="2957"/>
        <w:gridCol w:w="2957"/>
        <w:gridCol w:w="2958"/>
      </w:tblGrid>
      <w:tr w:rsidR="002E1ED4" w:rsidRPr="00073C39" w:rsidTr="00DE04C1">
        <w:trPr>
          <w:trHeight w:val="535"/>
        </w:trPr>
        <w:tc>
          <w:tcPr>
            <w:tcW w:w="2957" w:type="dxa"/>
            <w:shd w:val="clear" w:color="auto" w:fill="EEECE1"/>
          </w:tcPr>
          <w:p w:rsidR="002E1ED4" w:rsidRPr="007D5A5B" w:rsidRDefault="002E1ED4" w:rsidP="00DE04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</w:pP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Наименование группы</w:t>
            </w:r>
          </w:p>
        </w:tc>
        <w:tc>
          <w:tcPr>
            <w:tcW w:w="2957" w:type="dxa"/>
            <w:shd w:val="clear" w:color="auto" w:fill="EEECE1"/>
          </w:tcPr>
          <w:p w:rsidR="002E1ED4" w:rsidRPr="007D5A5B" w:rsidRDefault="002E1ED4" w:rsidP="00DE04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</w:pP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Вторая младшая группа</w:t>
            </w:r>
          </w:p>
        </w:tc>
        <w:tc>
          <w:tcPr>
            <w:tcW w:w="2957" w:type="dxa"/>
            <w:shd w:val="clear" w:color="auto" w:fill="EEECE1"/>
          </w:tcPr>
          <w:p w:rsidR="002E1ED4" w:rsidRPr="007D5A5B" w:rsidRDefault="002E1ED4" w:rsidP="00DE04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</w:pP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2957" w:type="dxa"/>
            <w:shd w:val="clear" w:color="auto" w:fill="EEECE1"/>
          </w:tcPr>
          <w:p w:rsidR="002E1ED4" w:rsidRPr="007D5A5B" w:rsidRDefault="002E1ED4" w:rsidP="00DE04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</w:pP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2958" w:type="dxa"/>
            <w:shd w:val="clear" w:color="auto" w:fill="EEECE1"/>
          </w:tcPr>
          <w:p w:rsidR="002E1ED4" w:rsidRPr="007D5A5B" w:rsidRDefault="002E1ED4" w:rsidP="00DE04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</w:pP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Подготовительная</w:t>
            </w:r>
          </w:p>
        </w:tc>
      </w:tr>
      <w:tr w:rsidR="002E1ED4" w:rsidRPr="00073C39" w:rsidTr="00DE04C1">
        <w:tc>
          <w:tcPr>
            <w:tcW w:w="2957" w:type="dxa"/>
            <w:shd w:val="clear" w:color="auto" w:fill="F2F2F2"/>
          </w:tcPr>
          <w:p w:rsidR="002E1ED4" w:rsidRPr="007D5A5B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</w:pP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у детей эм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циональную отзывчивость на музыку. 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лый, бодрый, спокойный), эмоционально на нее ре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гировать.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развивать у детей интерес к музыке, желание ее слушать, в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зывать эмоциональную отзывчивость при воспр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ятии музыкальных прои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ведений.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музыкальные впечатления, способств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вать дальнейшему разв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тию основ музыкальной культуры.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развивать 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терес и любовь к музыке, музыкальную отзывч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вость на нее.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музыкал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ную культуру на основе знакомства с классич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ской, народной и совр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менной музыкой.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развивать музыкальные способности детей: звуковысотный, ритмический, тембровый, динамический слух.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Способствовать дальне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шему развитию навыков пения, движений под 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зыку, игры и импровиз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ции мелодий на детских музыкальных инструме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тах; творческой активн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сти детей.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8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приобщать детей к музыкальной культуре, воспитывать художественный вкус.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обогащать музыкальные впечатления детей, вызывать яркий эмоциональный отклик при восприятии музыки разного характера.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звук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высотный, ритмический, тембровый и динамич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ский слух.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Способствовать дальне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шему формированию пе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ческого голоса, развитию навыков движения под музыку.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Обучать игре на детских музыкальных инструме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тах.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Знакомить с элемента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ными музыкальными п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нятиями.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E1ED4" w:rsidRPr="00073C39" w:rsidTr="00DE04C1">
        <w:tc>
          <w:tcPr>
            <w:tcW w:w="2957" w:type="dxa"/>
            <w:shd w:val="clear" w:color="auto" w:fill="F2F2F2"/>
          </w:tcPr>
          <w:p w:rsidR="002E1ED4" w:rsidRPr="007D5A5B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</w:pP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Слушание.</w:t>
            </w: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Учить слушать муз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кальное произведение до конца, понимать характер музыки, узнавать и опр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делять, сколько частей в 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произведении.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способность различать звуки по высоте в пределах октавы — се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тимы, замечать изменение в силе звучания мелодии (громко, тихо).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умение различать звучание муз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кальных игрушек, детских музыкальных инструме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тов (музыкальный мол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точек, шарманка, погр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мушка, барабан, бубен, металлофон и др.).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навыки культуры слушания 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зыки (не отвлекаться, д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слушивать произведение до конца).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Учить чувствовать хара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тер музыки, узнавать зн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комые произведения, в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сказывать свои впечатл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ния о прослушанном.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Учить замечать выраз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тельные средства муз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кального произведения: тихо, громко, медленно, быстро. Развивать сп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собность различать звуки по высоте (высокий, ни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кий в пределах сексты, септимы).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Учить различать жанры музыкальных произвед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ний (марш, танец, песня).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муз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кальную память через 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узнавание мелодий по 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дельным фрагментам произведения (вступл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ние, заключение, муз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кальная фраза). Сове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шенствовать навык разл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чения звуков по высоте в пределах квинты, звуч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ния музыкальных инстр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ментов (клавишно-ударные и струнные: фо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тепиано, скрипка, виоло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чель, балалайка).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8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Продолжать развивать навыки восприятия звуков по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высоте в пределах квинты — терции; обогащать 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впечатления детей и фор-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мировать музыкальный вкус, развивать муз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кальную память. Спосо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ствовать развитию мы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ш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ления, фантазии, памяти, слуха.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Знакомить с элемента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ными музыкальными п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нятиями (темп, ритм);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жанрами (опера, концерт, симфонический концерт), творчеством композит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ров и музыкантов.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лодией Государственного гимна Российской </w:t>
            </w:r>
            <w:r w:rsidRPr="00073C39">
              <w:rPr>
                <w:rFonts w:ascii="PetersburgC" w:hAnsi="PetersburgC" w:cs="PetersburgC"/>
                <w:sz w:val="20"/>
                <w:szCs w:val="20"/>
                <w:lang w:eastAsia="ru-RU"/>
              </w:rPr>
              <w:t>Фед</w:t>
            </w:r>
            <w:r w:rsidRPr="00073C39">
              <w:rPr>
                <w:rFonts w:ascii="PetersburgC" w:hAnsi="PetersburgC" w:cs="PetersburgC"/>
                <w:sz w:val="20"/>
                <w:szCs w:val="20"/>
                <w:lang w:eastAsia="ru-RU"/>
              </w:rPr>
              <w:t>е</w:t>
            </w:r>
            <w:r w:rsidRPr="00073C39">
              <w:rPr>
                <w:rFonts w:ascii="PetersburgC" w:hAnsi="PetersburgC" w:cs="PetersburgC"/>
                <w:sz w:val="20"/>
                <w:szCs w:val="20"/>
                <w:lang w:eastAsia="ru-RU"/>
              </w:rPr>
              <w:t>рации.</w:t>
            </w:r>
          </w:p>
        </w:tc>
      </w:tr>
      <w:tr w:rsidR="002E1ED4" w:rsidRPr="00073C39" w:rsidTr="00DE04C1">
        <w:tc>
          <w:tcPr>
            <w:tcW w:w="2957" w:type="dxa"/>
            <w:shd w:val="clear" w:color="auto" w:fill="F2F2F2"/>
          </w:tcPr>
          <w:p w:rsidR="002E1ED4" w:rsidRPr="007D5A5B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</w:pP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lastRenderedPageBreak/>
              <w:t>Пение.</w:t>
            </w: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Способствовать развитию певческих навыков: петь без напряжения в диап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зоне ре (ми) — ля (си), в одном темпе со всеми, ч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сто   и ясно произносить слова, передавать хара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тер песни (весело, пр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тяжно, ласково, напевно).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Обучать детей выраз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тельному пению, форм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ровать умение петь пр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тяжно, подвижно, согл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сованно (в пределах ре — си первой октавы). Разв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вать умение брать дых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ние между короткими 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зыкальными фразами. Учить петь мелодию ч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сто, смягчать концы фраз, четко произносить слова, петь выразительно, пер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давая характер музыки. Учить петь с инструме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тальным сопровождением 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 без него (с помощью воспитателя).</w:t>
            </w: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Формировать певческие навыки, умение петь ле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ким звуком в диапазоне от «ре» первой октавы до «до» второй октавы, брать дыхание перед началом песни, между музыкал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ными фразами, произн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сить отчетливо слова, своевременно начинать и заканчивать песню, эм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ционально передавать х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рактер мелодии, петь ум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ренно, громко и тихо.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Способствовать развитию навыков сольного пения, с 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музыкальным сопрово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дением и без него.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Содействовать проявл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нию самостоятельности и творческому исполнению песен разного характера.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8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Совершенствовать певч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ский голос и вокально-слуховую координацию.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практические навыки выразительного исполнения песен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 пределах от до первой октавы до ре второй окт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вы; учить брать дыхание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 удерживать его до конца фразы; обращать вним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ние на артикуляцию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(дикцию).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умение петь самостоятельно, индив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дуально и коллек-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тивно, с музыкальным с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провождением и без него.</w:t>
            </w:r>
          </w:p>
        </w:tc>
      </w:tr>
      <w:tr w:rsidR="002E1ED4" w:rsidRPr="00073C39" w:rsidTr="00DE04C1">
        <w:tc>
          <w:tcPr>
            <w:tcW w:w="2957" w:type="dxa"/>
            <w:shd w:val="clear" w:color="auto" w:fill="F2F2F2"/>
          </w:tcPr>
          <w:p w:rsidR="002E1ED4" w:rsidRPr="007D5A5B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</w:pP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lastRenderedPageBreak/>
              <w:t>Песенное творчество</w:t>
            </w: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Учить допевать мелодии колыбельных песен на слог «баю-баю» и веселых мелодий на слог «ля-ля». Формировать навыки с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чинительства веселых и грустных мелодий по 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разцу.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Учить самостоятельно с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чинять мелодию кол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бельной песни и отвечать на музыкальные вопросы («Как тебя зовут?», «Что ты хочешь, кошечка?», «Где ты?»). Формировать умение импровизировать мелодии на заданный текст.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Учить импровизировать мелодию на заданный текст.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Учить сочинять мелодии различного характера: ласковую колыбельную, задорный или бодрый марш, плавный вальс, в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селую плясовую</w:t>
            </w:r>
          </w:p>
        </w:tc>
        <w:tc>
          <w:tcPr>
            <w:tcW w:w="2958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Учить самостоятельно придумывать мелодии,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используя в качестве 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разца русские народные песни; самостоятельно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импровизировать мелодии на заданную тему по 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разцу и без него, испол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зуя для этого знакомые песни, музыкальные пь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сы и танцы.</w:t>
            </w:r>
          </w:p>
        </w:tc>
      </w:tr>
      <w:tr w:rsidR="002E1ED4" w:rsidRPr="00073C39" w:rsidTr="00DE04C1">
        <w:tc>
          <w:tcPr>
            <w:tcW w:w="2957" w:type="dxa"/>
            <w:shd w:val="clear" w:color="auto" w:fill="F2F2F2"/>
          </w:tcPr>
          <w:p w:rsidR="002E1ED4" w:rsidRPr="007D5A5B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</w:pP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Музыкально-ритмические движ</w:t>
            </w: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е</w:t>
            </w: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Учить двигаться в соо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ветствии с двухчастной формой музыки и силой ее звучания (громко, 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хо);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реагировать на начало звучания музыки и ее окончание.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зыку.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Улучшать качество 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полнения танцевальных движений: притопывать попеременно двумя ног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ми и одной ногой.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умение кр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житься в парах, выпо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нять прямой галоп, дв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гаться под музыку ри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мично и согласно темпу и характеру музыкального произведения, с предм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тами, игрушками и без них.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Способствовать развитию навыков выразительной и эмоциональной передачи игровых и сказочных 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разов: идет медведь, кр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дется кошка, бегают 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шата, скачет зайка, ходит петушок, клюют зерны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ш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ки цыплята, летают пти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ки и т. д.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Продолжать формировать у детей навык ритмичного движения в соответствии с характером музыки. Учить самостоятельно менять движения в соо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ветствии с двух- и тре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частной формой музыки.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танц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вальные движения: пр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мой галоп, пружинка, кружение по одному и в парах.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Учить детей двигаться в парах по кругу в танцах и хороводах, ставить ногу 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 носок и на пятку, ри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мично хлопать в ладоши, выполнять простейшие перестроения (из круга врассыпную и обратно), подскоки.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соверше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ствовать навыки осно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ных движений (ходьба: «торжественная», споко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ная, «таинственная»; бег: легкий и стремительный).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Развивать чувство ритма, умение передавать через движения характер муз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ки, ее эмоционально-образное содержание.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Учить свободно, ориент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роваться в пространстве, выполнять простейшие перестроения, самосто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тельно переходить от умеренного к быстрому или медленному темпу, менять движения в соо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ветствии с музыкальными фразами.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Способствовать формир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ванию навыков исполн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ния танцевальных движ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ний (поочередное выбр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сывание ног вперед в прыжке; приставной шаг с приседанием, с продв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жением вперед, кружение; приседание с выставлен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ем ноги вперед).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русским хороводом, пляской, а также с танцами других народов.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развивать навыки инсценирования песен; учить изображать сказочных животных и птиц (лошадка, коза, лиса, медведь, заяц, журавль, ворон и т. д.) в разных 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ровых ситуациях.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8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Способствовать дальне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шему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развитию навыков танц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вальных движений, ум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ния выразительно и рит-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мично двигаться в соо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ветствии с разнообразным характером музыки,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передавая в танце эмоц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онально-образное соде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жание.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Знакомить с национал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ными плясками (русские, белорусские, украинские и т. д.).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танцевально-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игровое творчество; фо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мировать навыки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художественного испо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нения различных образов при инсценировании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песен, театральных пост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новок.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E1ED4" w:rsidRPr="00073C39" w:rsidTr="00DE04C1">
        <w:tc>
          <w:tcPr>
            <w:tcW w:w="2957" w:type="dxa"/>
            <w:shd w:val="clear" w:color="auto" w:fill="F2F2F2"/>
          </w:tcPr>
          <w:p w:rsidR="002E1ED4" w:rsidRPr="007D5A5B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</w:pP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lastRenderedPageBreak/>
              <w:t>Развитие танцевал</w:t>
            </w: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ь</w:t>
            </w: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но-игрового творч</w:t>
            </w: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е</w:t>
            </w: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ства.</w:t>
            </w: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Стимулировать самосто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тельное выполнение та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цевальных движений под плясовые мелодии.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Учить более точно в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полнять движения, пер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дающие характер изобр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жаемых животных.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Способствовать развитию эмоционально-образного исполнения музыкально-игровых упражнений (кружатся листочки, п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дают снежинки) и сценок, используя мимику и па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томиму (зайка веселый и грустный, хитрая лисичка, 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сердитый волк и т. д.). Обучать инсценированию песен и постановке 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больших музыкальных спектаклей.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8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E1ED4" w:rsidRPr="00073C39" w:rsidTr="00DE04C1">
        <w:tc>
          <w:tcPr>
            <w:tcW w:w="2957" w:type="dxa"/>
            <w:shd w:val="clear" w:color="auto" w:fill="F2F2F2"/>
          </w:tcPr>
          <w:p w:rsidR="002E1ED4" w:rsidRPr="007D5A5B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</w:pP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lastRenderedPageBreak/>
              <w:t>Игра на детских муз</w:t>
            </w: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ы</w:t>
            </w: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кальных инструме</w:t>
            </w: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н</w:t>
            </w: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тах.</w:t>
            </w: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Знакомить детей с нек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торыми детскими муз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кальными инструментами: дудочкой, металлофоном, колокольчиком, бубном, погремушкой, барабаном, а также их звучанием.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Учить дошкольников подыгрывать на детских ударных музыкальных инструментах.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умение подыгрывать простейшие мелодии на деревянных ложках, погремушках, б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рабане, металлофоне.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исполнять простейшие мелодии на детских музыкальных 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струментах; знакомые п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сенки индивидуально и небольшими группами, соблюдая при этом 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щую динамику и темп.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творчество д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тей, побуждать их к а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тивным самостоятельным действиям.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8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PetersburgC-Bold" w:hAnsi="PetersburgC-Bold" w:cs="PetersburgC-Bold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Знакомить с музыкал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ными произведениями в исполнении различных инструментов и в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оркестровой обработке.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Учить играть на металл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фоне, свирели, ударных и электронных му-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зыкальных инструментах, русских народных муз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кальных инструментах: трещотках, погремушках, треугольниках; исполнять музыкальные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произведения в оркестре и в ансамбле.</w:t>
            </w:r>
          </w:p>
        </w:tc>
      </w:tr>
      <w:tr w:rsidR="002E1ED4" w:rsidRPr="00073C39" w:rsidTr="00DE04C1">
        <w:tc>
          <w:tcPr>
            <w:tcW w:w="2957" w:type="dxa"/>
            <w:shd w:val="clear" w:color="auto" w:fill="F2F2F2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Музыкально-игровое и танцевальное тво</w:t>
            </w: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р</w:t>
            </w:r>
            <w:r w:rsidRPr="007D5A5B">
              <w:rPr>
                <w:rFonts w:ascii="Arial" w:hAnsi="Arial" w:cs="Arial"/>
                <w:b/>
                <w:bCs/>
                <w:color w:val="993366"/>
                <w:sz w:val="24"/>
                <w:szCs w:val="24"/>
                <w:lang w:eastAsia="ru-RU"/>
              </w:rPr>
              <w:t>чество</w:t>
            </w:r>
            <w:r w:rsidRPr="00073C39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танцевальное творчество; учить прид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мывать движения к пля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кам, танцам, составлять композицию танца, пр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являя самостоятельность в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творчестве.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Учить самостоятельно придумывать движения, отражающие содержание песни.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Побуждать к инсценир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ванию содержания песен, хороводов.</w:t>
            </w:r>
            <w:r w:rsidRPr="00073C39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8" w:type="dxa"/>
          </w:tcPr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Способствовать развитию творческой активности детей в доступных видах музыкальной исполни-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тельской деятельности (игра в оркестре, пение, танцевальные движения и т. п.).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импровиз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ровать под музыку соо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ветствующего характера (лыжник, конькобежец, 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наездник, рыбак; лукавый котик и сердитый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козлик и т. п.).</w:t>
            </w:r>
            <w:r w:rsidRPr="00073C39">
              <w:rPr>
                <w:rFonts w:ascii="PetersburgC" w:hAnsi="PetersburgC" w:cs="PetersburgC"/>
                <w:sz w:val="20"/>
                <w:szCs w:val="20"/>
                <w:lang w:eastAsia="ru-RU"/>
              </w:rPr>
              <w:t xml:space="preserve"> 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Учить придумывать движения, отражающие содержание песни; выразительно де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ствовать с воображаем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ми предметами.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Учить самостоятельно и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кать способ передачи в движениях музыкальных образов.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музыкал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ные способности; соде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ствовать проявлению</w:t>
            </w:r>
          </w:p>
          <w:p w:rsidR="002E1ED4" w:rsidRPr="00073C39" w:rsidRDefault="002E1ED4" w:rsidP="00DE04C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активности и самосто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073C39">
              <w:rPr>
                <w:rFonts w:ascii="Times New Roman" w:hAnsi="Times New Roman"/>
                <w:sz w:val="24"/>
                <w:szCs w:val="24"/>
                <w:lang w:eastAsia="ru-RU"/>
              </w:rPr>
              <w:t>тельности</w:t>
            </w:r>
          </w:p>
        </w:tc>
      </w:tr>
    </w:tbl>
    <w:p w:rsidR="002E1ED4" w:rsidRPr="007D5A5B" w:rsidRDefault="002E1ED4" w:rsidP="00F51E67">
      <w:pPr>
        <w:autoSpaceDE w:val="0"/>
        <w:autoSpaceDN w:val="0"/>
        <w:adjustRightInd w:val="0"/>
        <w:spacing w:after="0"/>
        <w:jc w:val="left"/>
        <w:rPr>
          <w:rFonts w:ascii="Arial" w:hAnsi="Arial" w:cs="Arial"/>
          <w:color w:val="3366FF"/>
          <w:sz w:val="24"/>
          <w:szCs w:val="24"/>
        </w:rPr>
      </w:pPr>
      <w:r w:rsidRPr="007D5A5B">
        <w:rPr>
          <w:rFonts w:ascii="Arial" w:hAnsi="Arial" w:cs="Arial"/>
          <w:b/>
          <w:bCs/>
          <w:color w:val="3366FF"/>
          <w:sz w:val="24"/>
          <w:szCs w:val="24"/>
        </w:rPr>
        <w:lastRenderedPageBreak/>
        <w:t>3.8.2.Перечень событий, праздников, мероприятий</w:t>
      </w:r>
    </w:p>
    <w:p w:rsidR="002E1ED4" w:rsidRPr="007D5A5B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color w:val="800000"/>
          <w:sz w:val="28"/>
          <w:szCs w:val="28"/>
        </w:rPr>
      </w:pPr>
      <w:r w:rsidRPr="007D5A5B">
        <w:rPr>
          <w:rFonts w:ascii="Times New Roman" w:hAnsi="Times New Roman"/>
          <w:b/>
          <w:bCs/>
          <w:color w:val="800000"/>
          <w:sz w:val="28"/>
          <w:szCs w:val="28"/>
        </w:rPr>
        <w:t>Вторая младшая группа (от 3 до 4 лет)</w:t>
      </w:r>
    </w:p>
    <w:p w:rsidR="002E1ED4" w:rsidRPr="00073C39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Праздники.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Новогодняя елка, «Мамин праздник», , «Осень», «Весна», «Лето».</w:t>
      </w:r>
    </w:p>
    <w:p w:rsidR="002E1ED4" w:rsidRPr="00073C39" w:rsidRDefault="002E1ED4" w:rsidP="00F527ED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Тематические праздники и развлечения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073C39">
        <w:rPr>
          <w:rFonts w:ascii="Times New Roman" w:hAnsi="Times New Roman"/>
          <w:sz w:val="24"/>
          <w:szCs w:val="24"/>
        </w:rPr>
        <w:t>«Здравствуй, осень!», «В весеннем лесу», «Здравствуй, лето!», «</w:t>
      </w:r>
      <w:r w:rsidR="006401A8">
        <w:rPr>
          <w:rFonts w:ascii="Times New Roman" w:hAnsi="Times New Roman"/>
          <w:sz w:val="24"/>
          <w:szCs w:val="24"/>
        </w:rPr>
        <w:t xml:space="preserve"> Наш веселый домик»</w:t>
      </w:r>
    </w:p>
    <w:p w:rsidR="002E1ED4" w:rsidRPr="00073C39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Театрализованные представления.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«Маша и медведь», «Теремок», «</w:t>
      </w:r>
      <w:r w:rsidR="006401A8">
        <w:rPr>
          <w:rFonts w:ascii="Times New Roman" w:hAnsi="Times New Roman"/>
          <w:sz w:val="24"/>
          <w:szCs w:val="24"/>
        </w:rPr>
        <w:t>Как медвежонок Проша говорил неправду</w:t>
      </w:r>
      <w:r w:rsidR="0081231C">
        <w:rPr>
          <w:rFonts w:ascii="Times New Roman" w:hAnsi="Times New Roman"/>
          <w:sz w:val="24"/>
          <w:szCs w:val="24"/>
        </w:rPr>
        <w:t>»</w:t>
      </w:r>
      <w:r w:rsidRPr="00073C39">
        <w:rPr>
          <w:rFonts w:ascii="Times New Roman" w:hAnsi="Times New Roman"/>
          <w:sz w:val="24"/>
          <w:szCs w:val="24"/>
        </w:rPr>
        <w:t>, «Заюшкина избушка» (по мотивам рус. нар. сказок);</w:t>
      </w:r>
    </w:p>
    <w:p w:rsidR="002E1ED4" w:rsidRPr="00073C39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«Потешки да шутки», «Бабушка-загадушка» (по мотивам русского фольклора).</w:t>
      </w:r>
    </w:p>
    <w:p w:rsidR="002E1ED4" w:rsidRPr="00073C39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Музыкально-литературные развлечения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073C39">
        <w:rPr>
          <w:rFonts w:ascii="Times New Roman" w:hAnsi="Times New Roman"/>
          <w:sz w:val="24"/>
          <w:szCs w:val="24"/>
        </w:rPr>
        <w:t>Концерт для кукол, представление «Мы любим петь и танцевать».</w:t>
      </w:r>
    </w:p>
    <w:p w:rsidR="002E1ED4" w:rsidRPr="00073C39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Спортивные развлечения.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«Кто быстрее?», «Мы растем сильными и смелыми».</w:t>
      </w:r>
    </w:p>
    <w:p w:rsidR="002E1ED4" w:rsidRPr="00073C39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Забавы.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« «Сюрпризные моменты»; забавы с красками, карандашами и т. д.</w:t>
      </w:r>
    </w:p>
    <w:p w:rsidR="002E1ED4" w:rsidRPr="00073C39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Фокусы.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«Цветная водичка», «Волшебная коробочка».</w:t>
      </w:r>
    </w:p>
    <w:p w:rsidR="002E1ED4" w:rsidRPr="007D5A5B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color w:val="800000"/>
          <w:sz w:val="28"/>
          <w:szCs w:val="28"/>
        </w:rPr>
      </w:pPr>
      <w:r w:rsidRPr="007D5A5B">
        <w:rPr>
          <w:rFonts w:ascii="Times New Roman" w:hAnsi="Times New Roman"/>
          <w:b/>
          <w:bCs/>
          <w:color w:val="800000"/>
          <w:sz w:val="28"/>
          <w:szCs w:val="28"/>
        </w:rPr>
        <w:t>Средняя группа (от 4 до 5 лет)</w:t>
      </w:r>
    </w:p>
    <w:p w:rsidR="002E1ED4" w:rsidRPr="00073C39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Праздники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073C39">
        <w:rPr>
          <w:rFonts w:ascii="Times New Roman" w:hAnsi="Times New Roman"/>
          <w:sz w:val="24"/>
          <w:szCs w:val="24"/>
        </w:rPr>
        <w:t>Новый год, День защитника Отечества, 8 Марта,«Осень», «Весна», «Лето»; праздники, традиционные для группы и детского сада; дни рождения детей.</w:t>
      </w:r>
    </w:p>
    <w:p w:rsidR="002E1ED4" w:rsidRPr="00073C39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Тематические праздники и развлечения.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«</w:t>
      </w:r>
      <w:r w:rsidR="0081231C">
        <w:rPr>
          <w:rFonts w:ascii="Times New Roman" w:hAnsi="Times New Roman"/>
          <w:sz w:val="24"/>
          <w:szCs w:val="24"/>
        </w:rPr>
        <w:t>В гостях у деда Урожая</w:t>
      </w:r>
      <w:r w:rsidRPr="00073C39">
        <w:rPr>
          <w:rFonts w:ascii="Times New Roman" w:hAnsi="Times New Roman"/>
          <w:sz w:val="24"/>
          <w:szCs w:val="24"/>
        </w:rPr>
        <w:t>», «</w:t>
      </w:r>
      <w:r w:rsidR="0081231C">
        <w:rPr>
          <w:rFonts w:ascii="Times New Roman" w:hAnsi="Times New Roman"/>
          <w:sz w:val="24"/>
          <w:szCs w:val="24"/>
        </w:rPr>
        <w:t>Разноцветная осень</w:t>
      </w:r>
      <w:r w:rsidRPr="00073C39">
        <w:rPr>
          <w:rFonts w:ascii="Times New Roman" w:hAnsi="Times New Roman"/>
          <w:sz w:val="24"/>
          <w:szCs w:val="24"/>
        </w:rPr>
        <w:t>», «Зимушка-</w:t>
      </w:r>
      <w:r w:rsidR="0081231C">
        <w:rPr>
          <w:rFonts w:ascii="Times New Roman" w:hAnsi="Times New Roman"/>
          <w:sz w:val="24"/>
          <w:szCs w:val="24"/>
        </w:rPr>
        <w:t>хрустальная</w:t>
      </w:r>
      <w:r w:rsidRPr="00073C39">
        <w:rPr>
          <w:rFonts w:ascii="Times New Roman" w:hAnsi="Times New Roman"/>
          <w:sz w:val="24"/>
          <w:szCs w:val="24"/>
        </w:rPr>
        <w:t>», «</w:t>
      </w:r>
      <w:r w:rsidR="0081231C">
        <w:rPr>
          <w:rFonts w:ascii="Times New Roman" w:hAnsi="Times New Roman"/>
          <w:sz w:val="24"/>
          <w:szCs w:val="24"/>
        </w:rPr>
        <w:t>Путешествие к</w:t>
      </w:r>
      <w:r w:rsidR="0081231C">
        <w:rPr>
          <w:rFonts w:ascii="Times New Roman" w:hAnsi="Times New Roman"/>
          <w:sz w:val="24"/>
          <w:szCs w:val="24"/>
        </w:rPr>
        <w:t>а</w:t>
      </w:r>
      <w:r w:rsidR="0081231C">
        <w:rPr>
          <w:rFonts w:ascii="Times New Roman" w:hAnsi="Times New Roman"/>
          <w:sz w:val="24"/>
          <w:szCs w:val="24"/>
        </w:rPr>
        <w:t>пельки</w:t>
      </w:r>
      <w:r w:rsidRPr="00073C39">
        <w:rPr>
          <w:rFonts w:ascii="Times New Roman" w:hAnsi="Times New Roman"/>
          <w:sz w:val="24"/>
          <w:szCs w:val="24"/>
        </w:rPr>
        <w:t>», «Город, в котором ты живешь</w:t>
      </w:r>
      <w:r w:rsidR="0081231C">
        <w:rPr>
          <w:rFonts w:ascii="Times New Roman" w:hAnsi="Times New Roman"/>
          <w:sz w:val="24"/>
          <w:szCs w:val="24"/>
        </w:rPr>
        <w:t xml:space="preserve"> «Здравствуй, лето красное</w:t>
      </w:r>
      <w:r w:rsidRPr="00073C39">
        <w:rPr>
          <w:rFonts w:ascii="Times New Roman" w:hAnsi="Times New Roman"/>
          <w:sz w:val="24"/>
          <w:szCs w:val="24"/>
        </w:rPr>
        <w:t>».</w:t>
      </w:r>
    </w:p>
    <w:p w:rsidR="002E1ED4" w:rsidRPr="00073C39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Театрализованные представления.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По сюжетам русских народных сказок: «Рукавичка»,», «Пых», «Гуси-лебеди» и т. д.</w:t>
      </w:r>
    </w:p>
    <w:p w:rsidR="002E1ED4" w:rsidRPr="00073C39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lastRenderedPageBreak/>
        <w:t>Русское народное творчество.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«Загадки», «Любимые народные игры», ««Пословицы и поговорки», «Русские народные игры», «В гостях у сказки».</w:t>
      </w:r>
    </w:p>
    <w:p w:rsidR="002E1ED4" w:rsidRPr="00073C39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Концерты.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«Мы слушаем музыку», «Любимые песни», «Веселые ритмы».</w:t>
      </w:r>
    </w:p>
    <w:p w:rsidR="002E1ED4" w:rsidRPr="00073C39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Спортивные развлечения.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«Веселые старты», «Здоровье</w:t>
      </w:r>
      <w:r w:rsidR="009777BB">
        <w:rPr>
          <w:rFonts w:ascii="Times New Roman" w:hAnsi="Times New Roman"/>
          <w:sz w:val="24"/>
          <w:szCs w:val="24"/>
        </w:rPr>
        <w:t>, сила, красота</w:t>
      </w:r>
      <w:r w:rsidRPr="00073C39">
        <w:rPr>
          <w:rFonts w:ascii="Times New Roman" w:hAnsi="Times New Roman"/>
          <w:sz w:val="24"/>
          <w:szCs w:val="24"/>
        </w:rPr>
        <w:t>».</w:t>
      </w:r>
    </w:p>
    <w:p w:rsidR="002E1ED4" w:rsidRPr="00073C39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Забавы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073C39">
        <w:rPr>
          <w:rFonts w:ascii="Times New Roman" w:hAnsi="Times New Roman"/>
          <w:sz w:val="24"/>
          <w:szCs w:val="24"/>
        </w:rPr>
        <w:t>«Пальчики шагают», «Дождик», забавы с красками и карандашами, сюрпризные моменты.</w:t>
      </w:r>
    </w:p>
    <w:p w:rsidR="002E1ED4" w:rsidRPr="00073C39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Фокусы</w:t>
      </w:r>
      <w:r w:rsidRPr="007D5A5B">
        <w:rPr>
          <w:rFonts w:ascii="Times New Roman" w:hAnsi="Times New Roman"/>
          <w:color w:val="008080"/>
          <w:sz w:val="24"/>
          <w:szCs w:val="24"/>
        </w:rPr>
        <w:t>.</w:t>
      </w:r>
      <w:r w:rsidRPr="00073C39">
        <w:rPr>
          <w:rFonts w:ascii="Times New Roman" w:hAnsi="Times New Roman"/>
          <w:sz w:val="24"/>
          <w:szCs w:val="24"/>
        </w:rPr>
        <w:t xml:space="preserve"> «Бесконечная нитка», «Превращение воды», «Волшебное превращение».</w:t>
      </w:r>
    </w:p>
    <w:p w:rsidR="002E1ED4" w:rsidRPr="007D5A5B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color w:val="800000"/>
          <w:sz w:val="28"/>
          <w:szCs w:val="28"/>
        </w:rPr>
      </w:pPr>
      <w:r w:rsidRPr="007D5A5B">
        <w:rPr>
          <w:rFonts w:ascii="Times New Roman" w:hAnsi="Times New Roman"/>
          <w:b/>
          <w:bCs/>
          <w:color w:val="800000"/>
          <w:sz w:val="28"/>
          <w:szCs w:val="28"/>
        </w:rPr>
        <w:t>Старшая группа (от 5 до 6 лет)</w:t>
      </w:r>
    </w:p>
    <w:p w:rsidR="002E1ED4" w:rsidRPr="00073C39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Праздники.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Новый год, День защитника Отечества, 8 Марта День</w:t>
      </w:r>
    </w:p>
    <w:p w:rsidR="002E1ED4" w:rsidRPr="00073C39" w:rsidRDefault="002E1ED4" w:rsidP="00D02ADE">
      <w:pPr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Победы, «Осень», «Весна», «Лето»; праздники, традиционные для группы и детского сада; дни рождения детей.</w:t>
      </w:r>
    </w:p>
    <w:p w:rsidR="002E1ED4" w:rsidRPr="00073C39" w:rsidRDefault="002E1ED4" w:rsidP="00D02ADE">
      <w:pPr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Тематические праздники и развлечения.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«О музыке П. И. Чайковского», «М. И. Глинка — основоположник русской музыки»,», «Об об</w:t>
      </w:r>
      <w:r w:rsidRPr="00073C39">
        <w:rPr>
          <w:rFonts w:ascii="Times New Roman" w:hAnsi="Times New Roman"/>
          <w:sz w:val="24"/>
          <w:szCs w:val="24"/>
        </w:rPr>
        <w:t>ы</w:t>
      </w:r>
      <w:r w:rsidRPr="00073C39">
        <w:rPr>
          <w:rFonts w:ascii="Times New Roman" w:hAnsi="Times New Roman"/>
          <w:sz w:val="24"/>
          <w:szCs w:val="24"/>
        </w:rPr>
        <w:t>чаях и традициях русского народа», «Народные игры», «Русские праздники», «День города».</w:t>
      </w:r>
    </w:p>
    <w:p w:rsidR="002E1ED4" w:rsidRPr="00073C39" w:rsidRDefault="002E1ED4" w:rsidP="00D02AD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Театрализованные представления.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Представления с использованием теневого, пальчикового, настольного, кукольного театра. Постановка</w:t>
      </w:r>
    </w:p>
    <w:p w:rsidR="002E1ED4" w:rsidRPr="00073C39" w:rsidRDefault="002E1ED4" w:rsidP="00D02AD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спектаклей, детских музыкальных опер, музыкальных ритмопластических спектаклей. Инсценирование сказок, стихов и других литерату</w:t>
      </w:r>
      <w:r w:rsidRPr="00073C39">
        <w:rPr>
          <w:rFonts w:ascii="Times New Roman" w:hAnsi="Times New Roman"/>
          <w:sz w:val="24"/>
          <w:szCs w:val="24"/>
        </w:rPr>
        <w:t>р</w:t>
      </w:r>
      <w:r w:rsidRPr="00073C39">
        <w:rPr>
          <w:rFonts w:ascii="Times New Roman" w:hAnsi="Times New Roman"/>
          <w:sz w:val="24"/>
          <w:szCs w:val="24"/>
        </w:rPr>
        <w:t>ных произведений, а также песен.</w:t>
      </w:r>
    </w:p>
    <w:p w:rsidR="002E1ED4" w:rsidRPr="00073C39" w:rsidRDefault="002E1ED4" w:rsidP="00D02AD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Музыкально-литературные развлечения.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«А. С. Пушкин и музыка», «Н. А. Римский-Корсаков и русские народные сказки».</w:t>
      </w:r>
    </w:p>
    <w:p w:rsidR="002E1ED4" w:rsidRPr="00073C39" w:rsidRDefault="002E1ED4" w:rsidP="00D02AD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Русское народное творчество</w:t>
      </w:r>
      <w:r w:rsidRPr="007D5A5B">
        <w:rPr>
          <w:rFonts w:ascii="Times New Roman" w:hAnsi="Times New Roman"/>
          <w:b/>
          <w:bCs/>
          <w:color w:val="33CCCC"/>
          <w:sz w:val="24"/>
          <w:szCs w:val="24"/>
        </w:rPr>
        <w:t>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 xml:space="preserve">Концерты русской народной песни и танца; загадки, </w:t>
      </w:r>
      <w:r w:rsidR="006E3AA1">
        <w:rPr>
          <w:rFonts w:ascii="Times New Roman" w:hAnsi="Times New Roman"/>
          <w:sz w:val="24"/>
          <w:szCs w:val="24"/>
        </w:rPr>
        <w:t xml:space="preserve">пословицы, сказки и поговорки; </w:t>
      </w:r>
    </w:p>
    <w:p w:rsidR="002E1ED4" w:rsidRPr="00073C39" w:rsidRDefault="002E1ED4" w:rsidP="00D02AD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«Добро и зло в русских народных сказках».</w:t>
      </w:r>
    </w:p>
    <w:p w:rsidR="002E1ED4" w:rsidRPr="00073C39" w:rsidRDefault="002E1ED4" w:rsidP="00D02AD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Концерты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073C39">
        <w:rPr>
          <w:rFonts w:ascii="Times New Roman" w:hAnsi="Times New Roman"/>
          <w:sz w:val="24"/>
          <w:szCs w:val="24"/>
        </w:rPr>
        <w:t>«Мы любим песни», «Веселые ритмы», «</w:t>
      </w:r>
      <w:r w:rsidR="006E3AA1">
        <w:rPr>
          <w:rFonts w:ascii="Times New Roman" w:hAnsi="Times New Roman"/>
          <w:sz w:val="24"/>
          <w:szCs w:val="24"/>
        </w:rPr>
        <w:t>Угадай мелодию</w:t>
      </w:r>
      <w:r w:rsidRPr="00073C39">
        <w:rPr>
          <w:rFonts w:ascii="Times New Roman" w:hAnsi="Times New Roman"/>
          <w:sz w:val="24"/>
          <w:szCs w:val="24"/>
        </w:rPr>
        <w:t>».</w:t>
      </w:r>
    </w:p>
    <w:p w:rsidR="002E1ED4" w:rsidRPr="00073C39" w:rsidRDefault="002E1ED4" w:rsidP="00D02AD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Спортивные развлечения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073C39">
        <w:rPr>
          <w:rFonts w:ascii="Times New Roman" w:hAnsi="Times New Roman"/>
          <w:sz w:val="24"/>
          <w:szCs w:val="24"/>
        </w:rPr>
        <w:t>«Веселые старты», «Подвижные игры», «Зимние состязания», «</w:t>
      </w:r>
      <w:r w:rsidR="0058545E">
        <w:rPr>
          <w:rFonts w:ascii="Times New Roman" w:hAnsi="Times New Roman"/>
          <w:sz w:val="24"/>
          <w:szCs w:val="24"/>
        </w:rPr>
        <w:t>Папа, мама, я – спортивная семья</w:t>
      </w:r>
      <w:r w:rsidRPr="00073C39">
        <w:rPr>
          <w:rFonts w:ascii="Times New Roman" w:hAnsi="Times New Roman"/>
          <w:sz w:val="24"/>
          <w:szCs w:val="24"/>
        </w:rPr>
        <w:t>».</w:t>
      </w:r>
    </w:p>
    <w:p w:rsidR="002E1ED4" w:rsidRPr="00073C39" w:rsidRDefault="002E1ED4" w:rsidP="00D02AD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КВН и викторины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073C39">
        <w:rPr>
          <w:rFonts w:ascii="Times New Roman" w:hAnsi="Times New Roman"/>
          <w:sz w:val="24"/>
          <w:szCs w:val="24"/>
        </w:rPr>
        <w:t>«Домашние задания», «Вежливость», , «Знатоки леса», «Путешествие в Страну знаний», «Волшебная книга».</w:t>
      </w:r>
    </w:p>
    <w:p w:rsidR="002E1ED4" w:rsidRPr="00073C39" w:rsidRDefault="002E1ED4" w:rsidP="00D02AD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Забавы.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Фокусы, сюрпризные моменты, устное народное творчество (шутки, прибаутки, небылицы), забавы с красками и карандашами.</w:t>
      </w:r>
    </w:p>
    <w:p w:rsidR="002E1ED4" w:rsidRPr="007D5A5B" w:rsidRDefault="002E1ED4" w:rsidP="00D02ADE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800000"/>
          <w:sz w:val="28"/>
          <w:szCs w:val="28"/>
        </w:rPr>
      </w:pPr>
      <w:r w:rsidRPr="007D5A5B">
        <w:rPr>
          <w:rFonts w:ascii="Times New Roman" w:hAnsi="Times New Roman"/>
          <w:b/>
          <w:bCs/>
          <w:color w:val="800000"/>
          <w:sz w:val="28"/>
          <w:szCs w:val="28"/>
        </w:rPr>
        <w:t>Подготовительная к школе группа (от 6 до 7 лет)</w:t>
      </w:r>
    </w:p>
    <w:p w:rsidR="002E1ED4" w:rsidRPr="00073C39" w:rsidRDefault="002E1ED4" w:rsidP="00D02AD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Праздники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073C39">
        <w:rPr>
          <w:rFonts w:ascii="Times New Roman" w:hAnsi="Times New Roman"/>
          <w:sz w:val="24"/>
          <w:szCs w:val="24"/>
        </w:rPr>
        <w:t>Новый год, День защитника Отечества, Международный женский день, День Победы, «Проводы в школу», «Осень», «Весна», «Лето», праздники народного календаря.</w:t>
      </w:r>
    </w:p>
    <w:p w:rsidR="002E1ED4" w:rsidRPr="00073C39" w:rsidRDefault="002E1ED4" w:rsidP="00D02AD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Тематические праздники и развлечения.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«Веселая ярмарка»; вечера, посвященные творчеству композиторов, писателей, художников.</w:t>
      </w:r>
    </w:p>
    <w:p w:rsidR="002E1ED4" w:rsidRPr="00073C39" w:rsidRDefault="002E1ED4" w:rsidP="0058545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Театрализованные представления.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Постановка театральных спектаклей, детских опер, музыкальных и ритмических пьес. Инсценирование русских народных сказок, песен, литературных пр</w:t>
      </w:r>
      <w:r w:rsidR="006E3AA1">
        <w:rPr>
          <w:rFonts w:ascii="Times New Roman" w:hAnsi="Times New Roman"/>
          <w:sz w:val="24"/>
          <w:szCs w:val="24"/>
        </w:rPr>
        <w:t xml:space="preserve">оизведений; </w:t>
      </w:r>
    </w:p>
    <w:p w:rsidR="002E1ED4" w:rsidRPr="00073C39" w:rsidRDefault="002E1ED4" w:rsidP="00D02AD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Музыкально-литературные композиции.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«Музыка и поэзия», «Весенние мотивы», «Сказочные образы в музыке и поэзии», «А. С. Пу</w:t>
      </w:r>
      <w:r w:rsidRPr="00073C39">
        <w:rPr>
          <w:rFonts w:ascii="Times New Roman" w:hAnsi="Times New Roman"/>
          <w:sz w:val="24"/>
          <w:szCs w:val="24"/>
        </w:rPr>
        <w:t>ш</w:t>
      </w:r>
      <w:r w:rsidRPr="00073C39">
        <w:rPr>
          <w:rFonts w:ascii="Times New Roman" w:hAnsi="Times New Roman"/>
          <w:sz w:val="24"/>
          <w:szCs w:val="24"/>
        </w:rPr>
        <w:t>кин и музыка», «Зима-волшебница».</w:t>
      </w:r>
    </w:p>
    <w:p w:rsidR="002E1ED4" w:rsidRPr="00073C39" w:rsidRDefault="002E1ED4" w:rsidP="00D02ADE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Концерты.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«Шутка в музыке», «Любимые произведения», «Поем и танцуем»; концерты детской самодеятельности</w:t>
      </w:r>
    </w:p>
    <w:p w:rsidR="002E1ED4" w:rsidRPr="00073C39" w:rsidRDefault="002E1ED4" w:rsidP="00D02AD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Русское народное творчество.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Загадки, были и небылицы, шутки, любимые сказки, сказания, былины, предания.</w:t>
      </w:r>
    </w:p>
    <w:p w:rsidR="002E1ED4" w:rsidRPr="00073C39" w:rsidRDefault="002E1ED4" w:rsidP="00D02AD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lastRenderedPageBreak/>
        <w:t>КВН и викторины.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 xml:space="preserve">Различные турниры, в том числе знатоков природы, « «В волшебной стране», «Путешествие в Страну знаний», </w:t>
      </w:r>
      <w:r w:rsidR="006E3AA1">
        <w:rPr>
          <w:rFonts w:ascii="Times New Roman" w:hAnsi="Times New Roman"/>
          <w:sz w:val="24"/>
          <w:szCs w:val="24"/>
        </w:rPr>
        <w:t xml:space="preserve">       </w:t>
      </w:r>
      <w:r w:rsidRPr="007D5A5B">
        <w:rPr>
          <w:rFonts w:ascii="Times New Roman" w:hAnsi="Times New Roman"/>
          <w:b/>
          <w:bCs/>
          <w:color w:val="008080"/>
          <w:sz w:val="24"/>
          <w:szCs w:val="24"/>
        </w:rPr>
        <w:t>Спортивные развлечения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073C39">
        <w:rPr>
          <w:rFonts w:ascii="Times New Roman" w:hAnsi="Times New Roman"/>
          <w:sz w:val="24"/>
          <w:szCs w:val="24"/>
        </w:rPr>
        <w:t xml:space="preserve">Ловкие и смелые», «Спорт, спорт, спорт», Игры-соревнования», </w:t>
      </w:r>
      <w:r w:rsidRPr="00984D1A">
        <w:rPr>
          <w:rFonts w:ascii="Times New Roman" w:hAnsi="Times New Roman"/>
          <w:b/>
          <w:bCs/>
          <w:color w:val="008080"/>
          <w:sz w:val="24"/>
          <w:szCs w:val="24"/>
        </w:rPr>
        <w:t>Забавы.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Фокусы, шарады, сюрпризные моме</w:t>
      </w:r>
      <w:r w:rsidRPr="00073C39">
        <w:rPr>
          <w:rFonts w:ascii="Times New Roman" w:hAnsi="Times New Roman"/>
          <w:sz w:val="24"/>
          <w:szCs w:val="24"/>
        </w:rPr>
        <w:t>н</w:t>
      </w:r>
      <w:r w:rsidRPr="00073C39">
        <w:rPr>
          <w:rFonts w:ascii="Times New Roman" w:hAnsi="Times New Roman"/>
          <w:sz w:val="24"/>
          <w:szCs w:val="24"/>
        </w:rPr>
        <w:t>ты, подвижные и словесные игры, аттракционы</w:t>
      </w:r>
      <w:r w:rsidR="006E3AA1">
        <w:rPr>
          <w:rFonts w:ascii="Times New Roman" w:hAnsi="Times New Roman"/>
          <w:sz w:val="24"/>
          <w:szCs w:val="24"/>
        </w:rPr>
        <w:t>.</w:t>
      </w:r>
    </w:p>
    <w:p w:rsidR="002E1ED4" w:rsidRDefault="002E1ED4" w:rsidP="00F51E67">
      <w:pPr>
        <w:rPr>
          <w:rFonts w:ascii="Arial" w:hAnsi="Arial" w:cs="Arial"/>
          <w:b/>
          <w:bCs/>
          <w:color w:val="3366FF"/>
          <w:sz w:val="24"/>
          <w:szCs w:val="24"/>
        </w:rPr>
      </w:pPr>
    </w:p>
    <w:p w:rsidR="002E1ED4" w:rsidRPr="00984D1A" w:rsidRDefault="002E1ED4" w:rsidP="008A0B11">
      <w:pPr>
        <w:tabs>
          <w:tab w:val="left" w:pos="13608"/>
        </w:tabs>
        <w:rPr>
          <w:rFonts w:ascii="Arial" w:hAnsi="Arial" w:cs="Arial"/>
          <w:b/>
          <w:bCs/>
          <w:color w:val="3366FF"/>
          <w:sz w:val="24"/>
          <w:szCs w:val="24"/>
        </w:rPr>
      </w:pPr>
      <w:r w:rsidRPr="00984D1A">
        <w:rPr>
          <w:rFonts w:ascii="Arial" w:hAnsi="Arial" w:cs="Arial"/>
          <w:b/>
          <w:bCs/>
          <w:color w:val="3366FF"/>
          <w:sz w:val="24"/>
          <w:szCs w:val="24"/>
        </w:rPr>
        <w:t>3.8.3.Музыкальный репертуар</w:t>
      </w:r>
    </w:p>
    <w:p w:rsidR="002E1ED4" w:rsidRPr="00984D1A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color w:val="993366"/>
          <w:sz w:val="28"/>
          <w:szCs w:val="28"/>
        </w:rPr>
      </w:pPr>
      <w:r w:rsidRPr="00984D1A">
        <w:rPr>
          <w:rFonts w:ascii="Times New Roman" w:hAnsi="Times New Roman"/>
          <w:b/>
          <w:bCs/>
          <w:color w:val="993366"/>
          <w:sz w:val="28"/>
          <w:szCs w:val="28"/>
        </w:rPr>
        <w:t>Вторая младшая группа (от 3 до 4 лет)</w:t>
      </w:r>
    </w:p>
    <w:p w:rsidR="002E1ED4" w:rsidRPr="00073C39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Слушание</w:t>
      </w:r>
    </w:p>
    <w:p w:rsidR="00CD4E1D" w:rsidRPr="00244082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«Грустный дождик», «Вальс», муз. Д. Кабалевского; «Листопад», муз.Т. Попатенко; «Осенью», муз. С. Майкапара; «Марш», муз. М. Журб</w:t>
      </w:r>
      <w:r w:rsidRPr="00073C39">
        <w:rPr>
          <w:rFonts w:ascii="Times New Roman" w:hAnsi="Times New Roman"/>
          <w:sz w:val="24"/>
          <w:szCs w:val="24"/>
        </w:rPr>
        <w:t>и</w:t>
      </w:r>
      <w:r w:rsidRPr="00073C39">
        <w:rPr>
          <w:rFonts w:ascii="Times New Roman" w:hAnsi="Times New Roman"/>
          <w:sz w:val="24"/>
          <w:szCs w:val="24"/>
        </w:rPr>
        <w:t xml:space="preserve">на;«Плясовая», рус. нар. мелодия; «Ласковая песенка», муз. М. Раухвергера,сл. Т. Мираджи; «Колыбельная», муз. </w:t>
      </w:r>
      <w:r w:rsidR="004C0AF1">
        <w:rPr>
          <w:rFonts w:ascii="Times New Roman" w:hAnsi="Times New Roman"/>
          <w:sz w:val="24"/>
          <w:szCs w:val="24"/>
        </w:rPr>
        <w:t>Моцарта</w:t>
      </w:r>
      <w:r w:rsidRPr="00073C39">
        <w:rPr>
          <w:rFonts w:ascii="Times New Roman" w:hAnsi="Times New Roman"/>
          <w:sz w:val="24"/>
          <w:szCs w:val="24"/>
        </w:rPr>
        <w:t xml:space="preserve">; «Елочка», муз. М. Красева; «Мишка с куклой пляшут полечку», муз.М. Качурбиной; «Марш», муз. </w:t>
      </w:r>
      <w:r w:rsidR="00F55778">
        <w:rPr>
          <w:rFonts w:ascii="Times New Roman" w:hAnsi="Times New Roman"/>
          <w:sz w:val="24"/>
          <w:szCs w:val="24"/>
        </w:rPr>
        <w:t>Тиличеевой</w:t>
      </w:r>
      <w:r w:rsidRPr="00073C39">
        <w:rPr>
          <w:rFonts w:ascii="Times New Roman" w:hAnsi="Times New Roman"/>
          <w:sz w:val="24"/>
          <w:szCs w:val="24"/>
        </w:rPr>
        <w:t>; «Зайчик», муз. Л. Лядовой; «Медведь», муз. Е. Тиличеевой;</w:t>
      </w:r>
      <w:r w:rsidR="00B15922" w:rsidRPr="00073C39">
        <w:rPr>
          <w:rFonts w:ascii="Times New Roman" w:hAnsi="Times New Roman"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«Воробей», муз.</w:t>
      </w:r>
      <w:r w:rsidR="00B15922">
        <w:rPr>
          <w:rFonts w:ascii="Times New Roman" w:hAnsi="Times New Roman"/>
          <w:sz w:val="24"/>
          <w:szCs w:val="24"/>
        </w:rPr>
        <w:t xml:space="preserve"> </w:t>
      </w:r>
      <w:r w:rsidR="00F55778">
        <w:rPr>
          <w:rFonts w:ascii="Times New Roman" w:hAnsi="Times New Roman"/>
          <w:sz w:val="24"/>
          <w:szCs w:val="24"/>
        </w:rPr>
        <w:t>Герчик</w:t>
      </w:r>
      <w:r w:rsidR="00B15922">
        <w:rPr>
          <w:rFonts w:ascii="Times New Roman" w:hAnsi="Times New Roman"/>
          <w:sz w:val="24"/>
          <w:szCs w:val="24"/>
        </w:rPr>
        <w:t>; «Игра в ло</w:t>
      </w:r>
      <w:r w:rsidRPr="00073C39">
        <w:rPr>
          <w:rFonts w:ascii="Times New Roman" w:hAnsi="Times New Roman"/>
          <w:sz w:val="24"/>
          <w:szCs w:val="24"/>
        </w:rPr>
        <w:t xml:space="preserve">шадки», муз. П. Чайковского; «Марш», муз. Д. Шостаковича; «Дождик и радуга», муз. С. Прокофьева; «Со вьюном я хожу», рус. нар. песня; «Есть у солнышка друзья», муз. Е. Тиличеевой, сл. Е. Каргановой; рус. плясовые мелодии  </w:t>
      </w:r>
      <w:r w:rsidR="00244082">
        <w:rPr>
          <w:rFonts w:ascii="Times New Roman" w:hAnsi="Times New Roman"/>
          <w:sz w:val="24"/>
          <w:szCs w:val="24"/>
        </w:rPr>
        <w:t xml:space="preserve">по </w:t>
      </w:r>
      <w:r w:rsidRPr="00073C39">
        <w:rPr>
          <w:rFonts w:ascii="Times New Roman" w:hAnsi="Times New Roman"/>
          <w:sz w:val="24"/>
          <w:szCs w:val="24"/>
        </w:rPr>
        <w:t xml:space="preserve">усмотрению музыкального </w:t>
      </w:r>
      <w:r w:rsidR="00244082">
        <w:rPr>
          <w:rFonts w:ascii="Times New Roman" w:hAnsi="Times New Roman"/>
          <w:sz w:val="24"/>
          <w:szCs w:val="24"/>
        </w:rPr>
        <w:t xml:space="preserve">руководителя; колыбельные песни; «Котик» муз. Кишко сл. Бойко; </w:t>
      </w:r>
      <w:r w:rsidR="00CD4E1D">
        <w:rPr>
          <w:rFonts w:ascii="Times New Roman" w:hAnsi="Times New Roman"/>
          <w:sz w:val="24"/>
          <w:szCs w:val="24"/>
        </w:rPr>
        <w:t>«Маша спит» муз. Г.Фрида; «Дождик» рус. нар. мелодия обр. В.Фере</w:t>
      </w:r>
      <w:r w:rsidR="00E3462D">
        <w:rPr>
          <w:rFonts w:ascii="Times New Roman" w:hAnsi="Times New Roman"/>
          <w:sz w:val="24"/>
          <w:szCs w:val="24"/>
        </w:rPr>
        <w:t>; «Ёжик»</w:t>
      </w:r>
      <w:r w:rsidR="004C0AF1">
        <w:rPr>
          <w:rFonts w:ascii="Times New Roman" w:hAnsi="Times New Roman"/>
          <w:sz w:val="24"/>
          <w:szCs w:val="24"/>
        </w:rPr>
        <w:t xml:space="preserve"> </w:t>
      </w:r>
      <w:r w:rsidR="00E3462D">
        <w:rPr>
          <w:rFonts w:ascii="Times New Roman" w:hAnsi="Times New Roman"/>
          <w:sz w:val="24"/>
          <w:szCs w:val="24"/>
        </w:rPr>
        <w:t>муз. Д.Кобалевского</w:t>
      </w:r>
      <w:r w:rsidR="004C0AF1">
        <w:rPr>
          <w:rFonts w:ascii="Times New Roman" w:hAnsi="Times New Roman"/>
          <w:sz w:val="24"/>
          <w:szCs w:val="24"/>
        </w:rPr>
        <w:t>; «Весело-грусно» муз. Л. Бетховена»; «Полька» муз. М. Глинки; «Полька» муз. П.Чайковского; «Марш деревянных солдатиков» муз. П.Чайковского, «Вальс» муз. Жилина</w:t>
      </w:r>
      <w:r w:rsidR="00CD4E1D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F51E67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Пение</w:t>
      </w:r>
    </w:p>
    <w:p w:rsidR="002E1ED4" w:rsidRPr="008A0B11" w:rsidRDefault="002E1ED4" w:rsidP="008A0B1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Упражнения на развитие слуха и голоса. </w:t>
      </w:r>
      <w:r w:rsidRPr="00073C39">
        <w:rPr>
          <w:rFonts w:ascii="Times New Roman" w:hAnsi="Times New Roman"/>
          <w:sz w:val="24"/>
          <w:szCs w:val="24"/>
        </w:rPr>
        <w:t>«Лю-лю, бай», рус. нар. колыбельная; «Колыбельная», муз.</w:t>
      </w:r>
      <w:r w:rsidR="008A0B11">
        <w:rPr>
          <w:rFonts w:ascii="Times New Roman" w:hAnsi="Times New Roman"/>
          <w:sz w:val="24"/>
          <w:szCs w:val="24"/>
        </w:rPr>
        <w:t>Красева</w:t>
      </w:r>
      <w:r w:rsidRPr="008A0B11">
        <w:rPr>
          <w:rFonts w:ascii="Times New Roman" w:hAnsi="Times New Roman"/>
          <w:sz w:val="24"/>
          <w:szCs w:val="24"/>
        </w:rPr>
        <w:t xml:space="preserve">; пение народной потешки «Солнышко-ведрышко», муз. В. Карасевой, сл. народные; «Дождик», рус. нар. </w:t>
      </w:r>
      <w:r w:rsidR="00B82A52">
        <w:rPr>
          <w:rFonts w:ascii="Times New Roman" w:hAnsi="Times New Roman"/>
          <w:sz w:val="24"/>
          <w:szCs w:val="24"/>
        </w:rPr>
        <w:t>з</w:t>
      </w:r>
      <w:r w:rsidRPr="008A0B11">
        <w:rPr>
          <w:rFonts w:ascii="Times New Roman" w:hAnsi="Times New Roman"/>
          <w:sz w:val="24"/>
          <w:szCs w:val="24"/>
        </w:rPr>
        <w:t>акличка</w:t>
      </w:r>
      <w:r w:rsidR="00F55778">
        <w:rPr>
          <w:rFonts w:ascii="Times New Roman" w:hAnsi="Times New Roman"/>
          <w:sz w:val="24"/>
          <w:szCs w:val="24"/>
        </w:rPr>
        <w:t>; «Здравствуйте!» рус. нар</w:t>
      </w:r>
      <w:r w:rsidRPr="008A0B11">
        <w:rPr>
          <w:rFonts w:ascii="Times New Roman" w:hAnsi="Times New Roman"/>
          <w:sz w:val="24"/>
          <w:szCs w:val="24"/>
        </w:rPr>
        <w:t>.</w:t>
      </w:r>
      <w:r w:rsidR="00F55778">
        <w:rPr>
          <w:rFonts w:ascii="Times New Roman" w:hAnsi="Times New Roman"/>
          <w:sz w:val="24"/>
          <w:szCs w:val="24"/>
        </w:rPr>
        <w:t xml:space="preserve"> мел.</w:t>
      </w:r>
      <w:r w:rsidR="00B82A52">
        <w:rPr>
          <w:rFonts w:ascii="Times New Roman" w:hAnsi="Times New Roman"/>
          <w:sz w:val="24"/>
          <w:szCs w:val="24"/>
        </w:rPr>
        <w:t xml:space="preserve"> </w:t>
      </w:r>
    </w:p>
    <w:p w:rsidR="0057409B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Песни. </w:t>
      </w:r>
      <w:r w:rsidRPr="00073C39">
        <w:rPr>
          <w:rFonts w:ascii="Times New Roman" w:hAnsi="Times New Roman"/>
          <w:sz w:val="24"/>
          <w:szCs w:val="24"/>
        </w:rPr>
        <w:t>«Петушок» и «Ладушки», рус. нар. песни; «Зайчик», рус. нар. песня, обр. Н. Лобачева;</w:t>
      </w:r>
      <w:r w:rsidR="00375F72">
        <w:rPr>
          <w:rFonts w:ascii="Times New Roman" w:hAnsi="Times New Roman"/>
          <w:sz w:val="24"/>
          <w:szCs w:val="24"/>
        </w:rPr>
        <w:t xml:space="preserve"> «У меня есть зайка»</w:t>
      </w:r>
      <w:r w:rsidRPr="00073C39">
        <w:rPr>
          <w:rFonts w:ascii="Times New Roman" w:hAnsi="Times New Roman"/>
          <w:sz w:val="24"/>
          <w:szCs w:val="24"/>
        </w:rPr>
        <w:t xml:space="preserve"> </w:t>
      </w:r>
      <w:r w:rsidR="00375F72">
        <w:rPr>
          <w:rFonts w:ascii="Times New Roman" w:hAnsi="Times New Roman"/>
          <w:sz w:val="24"/>
          <w:szCs w:val="24"/>
        </w:rPr>
        <w:t xml:space="preserve"> муз.</w:t>
      </w:r>
      <w:r w:rsidR="006B5E81">
        <w:rPr>
          <w:rFonts w:ascii="Times New Roman" w:hAnsi="Times New Roman"/>
          <w:sz w:val="24"/>
          <w:szCs w:val="24"/>
        </w:rPr>
        <w:t xml:space="preserve"> </w:t>
      </w:r>
      <w:r w:rsidR="00375F72">
        <w:rPr>
          <w:rFonts w:ascii="Times New Roman" w:hAnsi="Times New Roman"/>
          <w:sz w:val="24"/>
          <w:szCs w:val="24"/>
        </w:rPr>
        <w:t>Качаевой.</w:t>
      </w:r>
      <w:r w:rsidRPr="00073C39">
        <w:rPr>
          <w:rFonts w:ascii="Times New Roman" w:hAnsi="Times New Roman"/>
          <w:sz w:val="24"/>
          <w:szCs w:val="24"/>
        </w:rPr>
        <w:t>«Осенняя песенка», муз. Ан. Александрова, сл. Н. Френкель;</w:t>
      </w:r>
      <w:r w:rsidR="0087537B">
        <w:rPr>
          <w:rFonts w:ascii="Times New Roman" w:hAnsi="Times New Roman"/>
          <w:sz w:val="24"/>
          <w:szCs w:val="24"/>
        </w:rPr>
        <w:t xml:space="preserve"> «Грибок» муз.Раухвергера.</w:t>
      </w:r>
      <w:r w:rsidRPr="00073C39">
        <w:rPr>
          <w:rFonts w:ascii="Times New Roman" w:hAnsi="Times New Roman"/>
          <w:sz w:val="24"/>
          <w:szCs w:val="24"/>
        </w:rPr>
        <w:t xml:space="preserve"> «Зима», муз. В. Карасевой, сл. Н. Френкель; «Наша елочка», муз. М. Красева, сл. М. Клоковой; «Гуси», рус. нар. песня, обраб. Н. Метлова; «Зима прошла», муз. Н. Метлова, сл. М. Клоковой; «Машина», муз. Т. Попатенко, сл. Н. Найденовой; «</w:t>
      </w:r>
      <w:r w:rsidR="00F55778">
        <w:rPr>
          <w:rFonts w:ascii="Times New Roman" w:hAnsi="Times New Roman"/>
          <w:sz w:val="24"/>
          <w:szCs w:val="24"/>
        </w:rPr>
        <w:t xml:space="preserve">. </w:t>
      </w:r>
      <w:r w:rsidRPr="00073C39">
        <w:rPr>
          <w:rFonts w:ascii="Times New Roman" w:hAnsi="Times New Roman"/>
          <w:sz w:val="24"/>
          <w:szCs w:val="24"/>
        </w:rPr>
        <w:t>Цыплята», муз. А. Филиппенко, сл. Т. Волгиной; «Игра с лошадкой», муз. И. Кишко, сл. В. Кукло</w:t>
      </w:r>
      <w:r w:rsidRPr="00073C39">
        <w:rPr>
          <w:rFonts w:ascii="Times New Roman" w:hAnsi="Times New Roman"/>
          <w:sz w:val="24"/>
          <w:szCs w:val="24"/>
        </w:rPr>
        <w:t>в</w:t>
      </w:r>
      <w:r w:rsidRPr="00073C39">
        <w:rPr>
          <w:rFonts w:ascii="Times New Roman" w:hAnsi="Times New Roman"/>
          <w:sz w:val="24"/>
          <w:szCs w:val="24"/>
        </w:rPr>
        <w:t>ской; «Мы умеем чисто мыться», муз. М. Иорданского, сл. О. Высотско</w:t>
      </w:r>
      <w:r w:rsidR="008C4B1D">
        <w:rPr>
          <w:rFonts w:ascii="Times New Roman" w:hAnsi="Times New Roman"/>
          <w:sz w:val="24"/>
          <w:szCs w:val="24"/>
        </w:rPr>
        <w:t xml:space="preserve">й «Птичка», муз. М. Раухвергера, </w:t>
      </w:r>
      <w:r w:rsidRPr="00073C39">
        <w:rPr>
          <w:rFonts w:ascii="Times New Roman" w:hAnsi="Times New Roman"/>
          <w:sz w:val="24"/>
          <w:szCs w:val="24"/>
        </w:rPr>
        <w:t>сл. А. Барто</w:t>
      </w:r>
      <w:r w:rsidR="008C4B1D">
        <w:rPr>
          <w:rFonts w:ascii="Times New Roman" w:hAnsi="Times New Roman"/>
          <w:sz w:val="24"/>
          <w:szCs w:val="24"/>
        </w:rPr>
        <w:t xml:space="preserve">; </w:t>
      </w:r>
      <w:r w:rsidR="008C4B1D" w:rsidRPr="008C4B1D">
        <w:rPr>
          <w:rFonts w:ascii="Times New Roman" w:hAnsi="Times New Roman"/>
          <w:sz w:val="24"/>
          <w:szCs w:val="24"/>
        </w:rPr>
        <w:t>" "Весна пришла" муз. и сл. Кузьмичевой; "Выйди, выйди солнышко", рус. нар. песня; "Веселый жук", муз. и сл. Р.Котляревского; "Это осень к нам идет", муз.;</w:t>
      </w:r>
      <w:r w:rsidR="00375F72">
        <w:rPr>
          <w:rFonts w:ascii="Times New Roman" w:hAnsi="Times New Roman"/>
          <w:sz w:val="24"/>
          <w:szCs w:val="24"/>
        </w:rPr>
        <w:t>Машечковой</w:t>
      </w:r>
      <w:r w:rsidR="008C4B1D" w:rsidRPr="008C4B1D">
        <w:rPr>
          <w:rFonts w:ascii="Times New Roman" w:hAnsi="Times New Roman"/>
          <w:sz w:val="24"/>
          <w:szCs w:val="24"/>
        </w:rPr>
        <w:t xml:space="preserve"> "Воробушки", муз. и сл. И.Арсеева</w:t>
      </w:r>
      <w:r w:rsidR="00FC2D42">
        <w:rPr>
          <w:rFonts w:ascii="Times New Roman" w:hAnsi="Times New Roman"/>
          <w:sz w:val="24"/>
          <w:szCs w:val="24"/>
        </w:rPr>
        <w:t>; «Вот пришла к нам зима» муз. Бокач</w:t>
      </w:r>
      <w:r w:rsidR="00197C1C">
        <w:rPr>
          <w:rFonts w:ascii="Times New Roman" w:hAnsi="Times New Roman"/>
          <w:sz w:val="24"/>
          <w:szCs w:val="24"/>
        </w:rPr>
        <w:t>; «Ёлочка» сл. и муз. М.Быстровой</w:t>
      </w:r>
      <w:r w:rsidR="00652B52">
        <w:rPr>
          <w:rFonts w:ascii="Times New Roman" w:hAnsi="Times New Roman"/>
          <w:sz w:val="24"/>
          <w:szCs w:val="24"/>
        </w:rPr>
        <w:t>; «Пирожки»</w:t>
      </w:r>
      <w:r w:rsidR="002E58A1">
        <w:rPr>
          <w:rFonts w:ascii="Times New Roman" w:hAnsi="Times New Roman"/>
          <w:sz w:val="24"/>
          <w:szCs w:val="24"/>
        </w:rPr>
        <w:t>, «Дед Мороз»</w:t>
      </w:r>
      <w:r w:rsidR="00652B52">
        <w:rPr>
          <w:rFonts w:ascii="Times New Roman" w:hAnsi="Times New Roman"/>
          <w:sz w:val="24"/>
          <w:szCs w:val="24"/>
        </w:rPr>
        <w:t xml:space="preserve"> муз. Филиппенко</w:t>
      </w:r>
      <w:r w:rsidR="002E58A1">
        <w:rPr>
          <w:rFonts w:ascii="Times New Roman" w:hAnsi="Times New Roman"/>
          <w:sz w:val="24"/>
          <w:szCs w:val="24"/>
        </w:rPr>
        <w:t>;; «Я рисую солнышко» муз. и сл. Г.Вихаревой; «Песенка о бабушке» муз.Качаевой; «Что за чудо?» муз. Р</w:t>
      </w:r>
      <w:r w:rsidR="002E58A1">
        <w:rPr>
          <w:rFonts w:ascii="Times New Roman" w:hAnsi="Times New Roman"/>
          <w:sz w:val="24"/>
          <w:szCs w:val="24"/>
        </w:rPr>
        <w:t>о</w:t>
      </w:r>
      <w:r w:rsidR="002E58A1">
        <w:rPr>
          <w:rFonts w:ascii="Times New Roman" w:hAnsi="Times New Roman"/>
          <w:sz w:val="24"/>
          <w:szCs w:val="24"/>
        </w:rPr>
        <w:t>отЖ «Вот кеакая елочка» муз. Картушина; «Мы солдаты» муз. Ю. Слонова; «Самолет» муз. Теличеевой</w:t>
      </w:r>
      <w:r w:rsidR="00FC2D42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Песенное творчество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«Бай-бай, бай-бай», «Лю-лю, бай», рус. нар.</w:t>
      </w:r>
      <w:r w:rsidR="00647DBF">
        <w:rPr>
          <w:rFonts w:ascii="Times New Roman" w:hAnsi="Times New Roman"/>
          <w:sz w:val="24"/>
          <w:szCs w:val="24"/>
        </w:rPr>
        <w:t xml:space="preserve"> колыбельные; «Как тебя зовут?»</w:t>
      </w:r>
      <w:r w:rsidRPr="00073C39">
        <w:rPr>
          <w:rFonts w:ascii="Times New Roman" w:hAnsi="Times New Roman"/>
          <w:sz w:val="24"/>
          <w:szCs w:val="24"/>
        </w:rPr>
        <w:t xml:space="preserve"> рус. нар. колыбельная; придумывание колыбельной мелодии и плясовой мелодии</w:t>
      </w:r>
      <w:r w:rsidR="005D7D65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Музыкально-ритмические движения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lastRenderedPageBreak/>
        <w:t xml:space="preserve">Игровые упражнения. </w:t>
      </w:r>
      <w:r w:rsidRPr="00073C39">
        <w:rPr>
          <w:rFonts w:ascii="Times New Roman" w:hAnsi="Times New Roman"/>
          <w:sz w:val="24"/>
          <w:szCs w:val="24"/>
        </w:rPr>
        <w:t>«Ладушки», муз. Н. Римского-Корсакова; «Марш», муз. Э. Парлова; «Кто хочет побегать?», лит. нар. мелодия, о</w:t>
      </w:r>
      <w:r w:rsidRPr="00073C39">
        <w:rPr>
          <w:rFonts w:ascii="Times New Roman" w:hAnsi="Times New Roman"/>
          <w:sz w:val="24"/>
          <w:szCs w:val="24"/>
        </w:rPr>
        <w:t>б</w:t>
      </w:r>
      <w:r w:rsidRPr="00073C39">
        <w:rPr>
          <w:rFonts w:ascii="Times New Roman" w:hAnsi="Times New Roman"/>
          <w:sz w:val="24"/>
          <w:szCs w:val="24"/>
        </w:rPr>
        <w:t>раб. Л. Вишкаревой; ходьба и бег под музыку «Марш и бег» Ан. Александрова; «Скачут лошадки», муз. Т. Попатенко; «Топотушки», муз. М. Раухвергера;; «Поезд», муз. Л. Банниковой; «Упражнение с цветами», муз. А. Жилина «Вальс»</w:t>
      </w:r>
      <w:r w:rsidR="004912BE">
        <w:rPr>
          <w:rFonts w:ascii="Times New Roman" w:hAnsi="Times New Roman"/>
          <w:sz w:val="24"/>
          <w:szCs w:val="24"/>
        </w:rPr>
        <w:t xml:space="preserve"> </w:t>
      </w:r>
      <w:r w:rsidR="004912BE" w:rsidRPr="004912BE">
        <w:rPr>
          <w:rFonts w:ascii="Times New Roman" w:hAnsi="Times New Roman"/>
          <w:sz w:val="24"/>
          <w:szCs w:val="24"/>
        </w:rPr>
        <w:t>", ""Где наши ручки ?" муз. Теличеевой, сл. Щебицкой; "Птички летают" (Экосез) муз. Жилина</w:t>
      </w:r>
      <w:r w:rsidR="009C54C2">
        <w:rPr>
          <w:rFonts w:ascii="Times New Roman" w:hAnsi="Times New Roman"/>
          <w:sz w:val="24"/>
          <w:szCs w:val="24"/>
        </w:rPr>
        <w:t>; «Выставление ноги на пятку» муз. Лещинской</w:t>
      </w:r>
      <w:r w:rsidR="00647DBF">
        <w:rPr>
          <w:rFonts w:ascii="Times New Roman" w:hAnsi="Times New Roman"/>
          <w:sz w:val="24"/>
          <w:szCs w:val="24"/>
        </w:rPr>
        <w:t>; «Погуляем» муз. Ломовой; «Ритмич</w:t>
      </w:r>
      <w:r w:rsidR="00647DBF">
        <w:rPr>
          <w:rFonts w:ascii="Times New Roman" w:hAnsi="Times New Roman"/>
          <w:sz w:val="24"/>
          <w:szCs w:val="24"/>
        </w:rPr>
        <w:t>е</w:t>
      </w:r>
      <w:r w:rsidR="00647DBF">
        <w:rPr>
          <w:rFonts w:ascii="Times New Roman" w:hAnsi="Times New Roman"/>
          <w:sz w:val="24"/>
          <w:szCs w:val="24"/>
        </w:rPr>
        <w:t>ские хлопки» муз. Герчик; «Кружение в парах» муз. Вилькорейской; «Пружинка» муз. Гнесина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Этюды-драматизации. </w:t>
      </w:r>
      <w:r w:rsidRPr="00073C39">
        <w:rPr>
          <w:rFonts w:ascii="Times New Roman" w:hAnsi="Times New Roman"/>
          <w:sz w:val="24"/>
          <w:szCs w:val="24"/>
        </w:rPr>
        <w:t>«Зайцы и лиса», муз. Е. Вихаревой; «Медвежата», муз. М. Красева, сл. Н. Френкель; «Жуки», венгер. нар. мелодия, обраб. Л. Вишкарева; «Мышки», муз. Н. Сушена</w:t>
      </w:r>
      <w:r w:rsidR="001D3629">
        <w:rPr>
          <w:rFonts w:ascii="Times New Roman" w:hAnsi="Times New Roman"/>
          <w:sz w:val="24"/>
          <w:szCs w:val="24"/>
        </w:rPr>
        <w:t>; «Кукла Катя» муз. Красева, сл. Л.Мироновой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9D2B55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Игры. </w:t>
      </w:r>
      <w:r w:rsidRPr="00073C39">
        <w:rPr>
          <w:rFonts w:ascii="Times New Roman" w:hAnsi="Times New Roman"/>
          <w:sz w:val="24"/>
          <w:szCs w:val="24"/>
        </w:rPr>
        <w:t>«Солнышко и дождик», муз. М. Раухвергера, сл. А. Барто; «Жмурки с Мишкой», муз. Ф. Флотова; «Где погремушки?», муз. Ан. Александрова; «Прятки», рус. нар. мелодия; «Заинька, выходи», муз. Е. Тиличеевой; «Игра с куклой», муз. В. Карасевой; «Ходит Ваня», рус. нар. песня, обр. Н. Метлова; «Игра с погремушками», финская нар. мелодия;  «П</w:t>
      </w:r>
      <w:r w:rsidR="000C7E6A">
        <w:rPr>
          <w:rFonts w:ascii="Times New Roman" w:hAnsi="Times New Roman"/>
          <w:sz w:val="24"/>
          <w:szCs w:val="24"/>
        </w:rPr>
        <w:t>огуляем</w:t>
      </w:r>
      <w:r w:rsidRPr="00073C39">
        <w:rPr>
          <w:rFonts w:ascii="Times New Roman" w:hAnsi="Times New Roman"/>
          <w:sz w:val="24"/>
          <w:szCs w:val="24"/>
        </w:rPr>
        <w:t xml:space="preserve">», муз. </w:t>
      </w:r>
      <w:r w:rsidR="000C7E6A">
        <w:rPr>
          <w:rFonts w:ascii="Times New Roman" w:hAnsi="Times New Roman"/>
          <w:sz w:val="24"/>
          <w:szCs w:val="24"/>
        </w:rPr>
        <w:t>Ломовой</w:t>
      </w:r>
      <w:r w:rsidRPr="00073C39">
        <w:rPr>
          <w:rFonts w:ascii="Times New Roman" w:hAnsi="Times New Roman"/>
          <w:sz w:val="24"/>
          <w:szCs w:val="24"/>
        </w:rPr>
        <w:t>;</w:t>
      </w:r>
      <w:r w:rsidR="000C7E6A">
        <w:rPr>
          <w:rFonts w:ascii="Times New Roman" w:hAnsi="Times New Roman"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 xml:space="preserve"> «Игра с цветными флажками», рус. нар. мелодия; «Бубен», муз. М. Красева, сл. Н. Френкель</w:t>
      </w:r>
      <w:r w:rsidR="001D3629" w:rsidRPr="001D3629">
        <w:rPr>
          <w:rFonts w:ascii="Times New Roman" w:hAnsi="Times New Roman"/>
          <w:sz w:val="24"/>
          <w:szCs w:val="24"/>
        </w:rPr>
        <w:t>Догони зайчика" муз. Е.Тиличеевой, сл. Ю.Островского; "Игра с барабаном",  муз. и сл.Е.Шаломон</w:t>
      </w:r>
      <w:r w:rsidR="001D3629">
        <w:rPr>
          <w:rFonts w:ascii="Times New Roman" w:hAnsi="Times New Roman"/>
          <w:sz w:val="24"/>
          <w:szCs w:val="24"/>
        </w:rPr>
        <w:t>овой; "Что в корзиночке моей ?"</w:t>
      </w:r>
      <w:r w:rsidR="00082771">
        <w:rPr>
          <w:rFonts w:ascii="Times New Roman" w:hAnsi="Times New Roman"/>
          <w:sz w:val="24"/>
          <w:szCs w:val="24"/>
        </w:rPr>
        <w:t>; «Зайки белые сидят»</w:t>
      </w:r>
      <w:r w:rsidR="00197C1C">
        <w:rPr>
          <w:rFonts w:ascii="Times New Roman" w:hAnsi="Times New Roman"/>
          <w:sz w:val="24"/>
          <w:szCs w:val="24"/>
        </w:rPr>
        <w:t>; «Заморожу» рус. нар. мел.</w:t>
      </w:r>
      <w:r w:rsidR="000C7E6A">
        <w:rPr>
          <w:rFonts w:ascii="Times New Roman" w:hAnsi="Times New Roman"/>
          <w:sz w:val="24"/>
          <w:szCs w:val="24"/>
        </w:rPr>
        <w:t>; «Воробушки и автомобиль» муз. М.Раухвергера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Хороводы и пляски. </w:t>
      </w:r>
      <w:r w:rsidRPr="00073C39">
        <w:rPr>
          <w:rFonts w:ascii="Times New Roman" w:hAnsi="Times New Roman"/>
          <w:sz w:val="24"/>
          <w:szCs w:val="24"/>
        </w:rPr>
        <w:t>«Пляска с погремушками», муз. и сл. В. Антоновой; «Пальчики и ручки», рус. нар. мелодия, обраб</w:t>
      </w:r>
      <w:r w:rsidR="0079444A">
        <w:rPr>
          <w:rFonts w:ascii="Times New Roman" w:hAnsi="Times New Roman"/>
          <w:sz w:val="24"/>
          <w:szCs w:val="24"/>
        </w:rPr>
        <w:t>. М. Раухверге</w:t>
      </w:r>
      <w:r w:rsidR="0087537B">
        <w:rPr>
          <w:rFonts w:ascii="Times New Roman" w:hAnsi="Times New Roman"/>
          <w:sz w:val="24"/>
          <w:szCs w:val="24"/>
        </w:rPr>
        <w:t>ра.</w:t>
      </w:r>
      <w:r w:rsidR="0079444A">
        <w:rPr>
          <w:rFonts w:ascii="Times New Roman" w:hAnsi="Times New Roman"/>
          <w:sz w:val="24"/>
          <w:szCs w:val="24"/>
        </w:rPr>
        <w:t xml:space="preserve">      « Хочется плясать»</w:t>
      </w:r>
      <w:r w:rsidR="0087537B">
        <w:rPr>
          <w:rFonts w:ascii="Times New Roman" w:hAnsi="Times New Roman"/>
          <w:sz w:val="24"/>
          <w:szCs w:val="24"/>
        </w:rPr>
        <w:t xml:space="preserve"> муз. лит. нар. мел.</w:t>
      </w:r>
      <w:r w:rsidR="0079444A">
        <w:rPr>
          <w:rFonts w:ascii="Times New Roman" w:hAnsi="Times New Roman"/>
          <w:sz w:val="24"/>
          <w:szCs w:val="24"/>
        </w:rPr>
        <w:t xml:space="preserve"> </w:t>
      </w:r>
      <w:r w:rsidR="000C7E6A">
        <w:rPr>
          <w:rFonts w:ascii="Times New Roman" w:hAnsi="Times New Roman"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 xml:space="preserve">; </w:t>
      </w:r>
      <w:r w:rsidR="000C7E6A">
        <w:rPr>
          <w:rFonts w:ascii="Times New Roman" w:hAnsi="Times New Roman"/>
          <w:sz w:val="24"/>
          <w:szCs w:val="24"/>
        </w:rPr>
        <w:t>«Т</w:t>
      </w:r>
      <w:r w:rsidRPr="00073C39">
        <w:rPr>
          <w:rFonts w:ascii="Times New Roman" w:hAnsi="Times New Roman"/>
          <w:sz w:val="24"/>
          <w:szCs w:val="24"/>
        </w:rPr>
        <w:t>анец с платочками</w:t>
      </w:r>
      <w:r w:rsidR="000C7E6A">
        <w:rPr>
          <w:rFonts w:ascii="Times New Roman" w:hAnsi="Times New Roman"/>
          <w:sz w:val="24"/>
          <w:szCs w:val="24"/>
        </w:rPr>
        <w:t>»</w:t>
      </w:r>
      <w:r w:rsidRPr="00073C39">
        <w:rPr>
          <w:rFonts w:ascii="Times New Roman" w:hAnsi="Times New Roman"/>
          <w:sz w:val="24"/>
          <w:szCs w:val="24"/>
        </w:rPr>
        <w:t xml:space="preserve"> под рус. нар. мелодию; «По улице мостовой», рус. нар. мелодия, обр. Т. Л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мовой; танец с куклами под укр. нар. мелодию, обраб. Н. Лысенко; «Маленький</w:t>
      </w:r>
      <w:r w:rsidR="00A40312">
        <w:rPr>
          <w:rFonts w:ascii="Times New Roman" w:hAnsi="Times New Roman"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танец», муз. Н. Александровой; «Греет солнышко теплее», муз. Т. Вилькорейской, сл. О. Высотской; «Помирились», муз. Т. Вилькорейской;  «Поезд», муз. Н. Метлова, сл. И. Плакиды; «Парный т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 xml:space="preserve">нец», рус. нар. мелодия </w:t>
      </w:r>
      <w:r w:rsidR="009D528A">
        <w:rPr>
          <w:rFonts w:ascii="Times New Roman" w:hAnsi="Times New Roman"/>
          <w:sz w:val="24"/>
          <w:szCs w:val="24"/>
        </w:rPr>
        <w:t xml:space="preserve">«Что за чудо» муз. </w:t>
      </w:r>
      <w:r w:rsidR="00FC2D42">
        <w:rPr>
          <w:rFonts w:ascii="Times New Roman" w:hAnsi="Times New Roman"/>
          <w:sz w:val="24"/>
          <w:szCs w:val="24"/>
        </w:rPr>
        <w:t>Роот</w:t>
      </w:r>
      <w:r w:rsidR="00A40312">
        <w:rPr>
          <w:rFonts w:ascii="Times New Roman" w:hAnsi="Times New Roman"/>
          <w:sz w:val="24"/>
          <w:szCs w:val="24"/>
        </w:rPr>
        <w:t>; «Зимняя пляска» муз. Старокадомского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Характерные танцы. </w:t>
      </w:r>
      <w:r w:rsidRPr="00073C39">
        <w:rPr>
          <w:rFonts w:ascii="Times New Roman" w:hAnsi="Times New Roman"/>
          <w:sz w:val="24"/>
          <w:szCs w:val="24"/>
        </w:rPr>
        <w:t>«Танец</w:t>
      </w:r>
      <w:r w:rsidR="00FC2D42">
        <w:rPr>
          <w:rFonts w:ascii="Times New Roman" w:hAnsi="Times New Roman"/>
          <w:sz w:val="24"/>
          <w:szCs w:val="24"/>
        </w:rPr>
        <w:t xml:space="preserve"> Снегурочки и </w:t>
      </w:r>
      <w:r w:rsidRPr="00073C39">
        <w:rPr>
          <w:rFonts w:ascii="Times New Roman" w:hAnsi="Times New Roman"/>
          <w:sz w:val="24"/>
          <w:szCs w:val="24"/>
        </w:rPr>
        <w:t xml:space="preserve">снежинок», муз. </w:t>
      </w:r>
      <w:r w:rsidR="00FC2D42">
        <w:rPr>
          <w:rFonts w:ascii="Times New Roman" w:hAnsi="Times New Roman"/>
          <w:sz w:val="24"/>
          <w:szCs w:val="24"/>
        </w:rPr>
        <w:t>Аксеновой</w:t>
      </w:r>
      <w:r w:rsidRPr="00073C39">
        <w:rPr>
          <w:rFonts w:ascii="Times New Roman" w:hAnsi="Times New Roman"/>
          <w:sz w:val="24"/>
          <w:szCs w:val="24"/>
        </w:rPr>
        <w:t>; «Фонарики», муз. Р. Рустамова; «Танец Петрушек», латв. нар. полька; «Танец зайчиков», рус. нар. мелодия; «Вышли ку</w:t>
      </w:r>
      <w:r w:rsidR="00777F57">
        <w:rPr>
          <w:rFonts w:ascii="Times New Roman" w:hAnsi="Times New Roman"/>
          <w:sz w:val="24"/>
          <w:szCs w:val="24"/>
        </w:rPr>
        <w:t>клы танцевать», муз. В. Витлина</w:t>
      </w:r>
      <w:r w:rsidR="00777F57" w:rsidRPr="00777F57">
        <w:rPr>
          <w:rFonts w:ascii="Times New Roman" w:hAnsi="Times New Roman"/>
          <w:sz w:val="24"/>
          <w:szCs w:val="24"/>
        </w:rPr>
        <w:t xml:space="preserve">;; "Танец с осенними листочками" муз.. </w:t>
      </w:r>
      <w:r w:rsidR="0087537B">
        <w:rPr>
          <w:rFonts w:ascii="Times New Roman" w:hAnsi="Times New Roman"/>
          <w:sz w:val="24"/>
          <w:szCs w:val="24"/>
        </w:rPr>
        <w:t>Китаевой.</w:t>
      </w:r>
      <w:r w:rsidR="00777F57" w:rsidRPr="00777F57">
        <w:rPr>
          <w:rFonts w:ascii="Times New Roman" w:hAnsi="Times New Roman"/>
          <w:sz w:val="24"/>
          <w:szCs w:val="24"/>
        </w:rPr>
        <w:t>".</w:t>
      </w:r>
      <w:r w:rsidRPr="00073C39">
        <w:rPr>
          <w:rFonts w:ascii="Times New Roman" w:hAnsi="Times New Roman"/>
          <w:sz w:val="24"/>
          <w:szCs w:val="24"/>
        </w:rPr>
        <w:t xml:space="preserve"> повторение всех танцев, выученных в течение учебного года</w:t>
      </w:r>
      <w:r w:rsidR="005444DC">
        <w:rPr>
          <w:rFonts w:ascii="Times New Roman" w:hAnsi="Times New Roman"/>
          <w:sz w:val="24"/>
          <w:szCs w:val="24"/>
        </w:rPr>
        <w:t>; «Вот какая ёлочка» муз. Картушиной.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Развитие танцевально-игрового творчества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«Пляска», муз. Р. Рустамова; «Зайцы», муз. Е. Тиличеевой; «Веселые ножки», рус. нар. мелодия, обраб. В. Агафонникова; «Волшебные пл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точки», рус. нар. мелодия, обраб. Р. Рустамова.</w:t>
      </w:r>
    </w:p>
    <w:p w:rsidR="002E1ED4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 xml:space="preserve"> Музыкально-дидактические игры</w:t>
      </w:r>
    </w:p>
    <w:p w:rsidR="005D7D65" w:rsidRPr="00073C39" w:rsidRDefault="005D7D65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 бабушки Нюры»;</w:t>
      </w:r>
      <w:r w:rsidRPr="00073C3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дидак. игра</w:t>
      </w:r>
      <w:r w:rsidR="000C7E6A">
        <w:rPr>
          <w:rFonts w:ascii="Times New Roman" w:hAnsi="Times New Roman"/>
          <w:sz w:val="24"/>
          <w:szCs w:val="24"/>
        </w:rPr>
        <w:t>; «Чей домик» муз. Теличеевой.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Развитие звуковысотного слуха. </w:t>
      </w:r>
      <w:r w:rsidRPr="00073C39">
        <w:rPr>
          <w:rFonts w:ascii="Times New Roman" w:hAnsi="Times New Roman"/>
          <w:sz w:val="24"/>
          <w:szCs w:val="24"/>
        </w:rPr>
        <w:t>«Птицы и птенчики», «Веселые матрешки», «Три медведя»</w:t>
      </w:r>
      <w:r w:rsidR="000C7E6A">
        <w:rPr>
          <w:rFonts w:ascii="Times New Roman" w:hAnsi="Times New Roman"/>
          <w:sz w:val="24"/>
          <w:szCs w:val="24"/>
        </w:rPr>
        <w:t>; «Эхо»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Развитие ритмического слуха. </w:t>
      </w:r>
      <w:r w:rsidRPr="00073C39">
        <w:rPr>
          <w:rFonts w:ascii="Times New Roman" w:hAnsi="Times New Roman"/>
          <w:sz w:val="24"/>
          <w:szCs w:val="24"/>
        </w:rPr>
        <w:t>«Кто как идет?», «</w:t>
      </w:r>
      <w:r w:rsidR="000C7E6A">
        <w:rPr>
          <w:rFonts w:ascii="Times New Roman" w:hAnsi="Times New Roman"/>
          <w:sz w:val="24"/>
          <w:szCs w:val="24"/>
        </w:rPr>
        <w:t>Труба и барабан</w:t>
      </w:r>
      <w:r w:rsidRPr="00073C39">
        <w:rPr>
          <w:rFonts w:ascii="Times New Roman" w:hAnsi="Times New Roman"/>
          <w:sz w:val="24"/>
          <w:szCs w:val="24"/>
        </w:rPr>
        <w:t>»</w:t>
      </w:r>
      <w:r w:rsidR="000C7E6A">
        <w:rPr>
          <w:rFonts w:ascii="Times New Roman" w:hAnsi="Times New Roman"/>
          <w:sz w:val="24"/>
          <w:szCs w:val="24"/>
        </w:rPr>
        <w:t xml:space="preserve"> муз. Теличеевой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Развитие тембрового и динамического слуха. </w:t>
      </w:r>
      <w:r w:rsidRPr="00073C39">
        <w:rPr>
          <w:rFonts w:ascii="Times New Roman" w:hAnsi="Times New Roman"/>
          <w:sz w:val="24"/>
          <w:szCs w:val="24"/>
        </w:rPr>
        <w:t>«Громко — тихо», «Узнай свой инструмент», «Колокольчики»</w:t>
      </w:r>
      <w:r w:rsidR="000C7E6A">
        <w:rPr>
          <w:rFonts w:ascii="Times New Roman" w:hAnsi="Times New Roman"/>
          <w:sz w:val="24"/>
          <w:szCs w:val="24"/>
        </w:rPr>
        <w:t>, «Тихие и громкие звоночки» муз. Рустамова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Определение жанра и развитие памяти. </w:t>
      </w:r>
      <w:r w:rsidRPr="00073C39">
        <w:rPr>
          <w:rFonts w:ascii="Times New Roman" w:hAnsi="Times New Roman"/>
          <w:sz w:val="24"/>
          <w:szCs w:val="24"/>
        </w:rPr>
        <w:t>«Что делает кукла?», «Узнай и спой песню по картинке».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>Подыгрывание на детских ударных музыкальных инструментах.</w:t>
      </w:r>
      <w:r w:rsidRPr="00073C39">
        <w:rPr>
          <w:rFonts w:ascii="Times New Roman" w:hAnsi="Times New Roman"/>
          <w:sz w:val="24"/>
          <w:szCs w:val="24"/>
        </w:rPr>
        <w:t>Народные мелодии.</w:t>
      </w:r>
    </w:p>
    <w:p w:rsidR="00641408" w:rsidRDefault="00641408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993366"/>
          <w:sz w:val="28"/>
          <w:szCs w:val="28"/>
        </w:rPr>
      </w:pPr>
    </w:p>
    <w:p w:rsidR="002E1ED4" w:rsidRPr="00984D1A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993366"/>
          <w:sz w:val="28"/>
          <w:szCs w:val="28"/>
        </w:rPr>
      </w:pPr>
      <w:r w:rsidRPr="00984D1A">
        <w:rPr>
          <w:rFonts w:ascii="Times New Roman" w:hAnsi="Times New Roman"/>
          <w:b/>
          <w:bCs/>
          <w:color w:val="993366"/>
          <w:sz w:val="28"/>
          <w:szCs w:val="28"/>
        </w:rPr>
        <w:t>Средняя группа (от 4 до 5 лет)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Слушание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 xml:space="preserve">«Колыбельная», муз. А. Гречанинова; «Марш», муз. Л. Шульгина, «Ах ты, береза», рус. нар. песня; «Вальс снежных хлопьев» из балета «Щелкунчик», муз. П. Чайковского; «Итальянская полька», муз. С. Рахманинова; «Как у наших у ворот», рус. нар. мелодия; «Мама», муз. П. Чайковского; «Веснянка», укр.нар. песня, обраб. Г. Лобачева, сл. О. Высотской; «Бабочка», муз. Э. Грига; «Смелый наездник» (из «Альбома для юношества» Р. Шумана); «Жаворонок», муз. М. Глинки», «Новая кукла», «Болезнь куклы» (из «Детского альбома» П. Чайковского); </w:t>
      </w:r>
      <w:r w:rsidR="00D812D3">
        <w:rPr>
          <w:rFonts w:ascii="Times New Roman" w:hAnsi="Times New Roman"/>
          <w:sz w:val="24"/>
          <w:szCs w:val="24"/>
        </w:rPr>
        <w:t xml:space="preserve">«Вальс» муз Жилина; «Колыбельная» муз. Левидова; «Полечка» муз Д.Кобалевского; «Полька» </w:t>
      </w:r>
      <w:r w:rsidR="002D35A2">
        <w:rPr>
          <w:rFonts w:ascii="Times New Roman" w:hAnsi="Times New Roman"/>
          <w:sz w:val="24"/>
          <w:szCs w:val="24"/>
        </w:rPr>
        <w:t>муз. Глинки;</w:t>
      </w:r>
      <w:r w:rsidR="00985268">
        <w:rPr>
          <w:rFonts w:ascii="Times New Roman" w:hAnsi="Times New Roman"/>
          <w:sz w:val="24"/>
          <w:szCs w:val="24"/>
        </w:rPr>
        <w:t xml:space="preserve"> </w:t>
      </w:r>
      <w:r w:rsidR="002D35A2">
        <w:rPr>
          <w:rFonts w:ascii="Times New Roman" w:hAnsi="Times New Roman"/>
          <w:sz w:val="24"/>
          <w:szCs w:val="24"/>
        </w:rPr>
        <w:t xml:space="preserve"> «Марш» муз. Шуберта; «Грустное настроение» муз. Штейнвиля; «Вальс» муз. Шуберта; «Полька» муз. Штрауса; </w:t>
      </w:r>
      <w:r w:rsidR="00796F53">
        <w:rPr>
          <w:rFonts w:ascii="Times New Roman" w:hAnsi="Times New Roman"/>
          <w:sz w:val="24"/>
          <w:szCs w:val="24"/>
        </w:rPr>
        <w:t>«Кол</w:t>
      </w:r>
      <w:r w:rsidR="00C33785">
        <w:rPr>
          <w:rFonts w:ascii="Times New Roman" w:hAnsi="Times New Roman"/>
          <w:sz w:val="24"/>
          <w:szCs w:val="24"/>
        </w:rPr>
        <w:t xml:space="preserve">ыбельная» муз. Моцарта; </w:t>
      </w:r>
      <w:r w:rsidRPr="00073C39">
        <w:rPr>
          <w:rFonts w:ascii="Times New Roman" w:hAnsi="Times New Roman"/>
          <w:sz w:val="24"/>
          <w:szCs w:val="24"/>
        </w:rPr>
        <w:t>а также любимые произведения детей, которые они слушали в течение года</w:t>
      </w:r>
      <w:r w:rsidR="00641408">
        <w:rPr>
          <w:rFonts w:ascii="Times New Roman" w:hAnsi="Times New Roman"/>
          <w:sz w:val="24"/>
          <w:szCs w:val="24"/>
        </w:rPr>
        <w:t>; «Клоуны» муз. Кабалевского; «Марш» муз. Шостаовича; «Марш солдатиков» муз. Юцкевич</w:t>
      </w:r>
      <w:r w:rsidR="00985268">
        <w:rPr>
          <w:rFonts w:ascii="Times New Roman" w:hAnsi="Times New Roman"/>
          <w:sz w:val="24"/>
          <w:szCs w:val="24"/>
        </w:rPr>
        <w:t xml:space="preserve">; </w:t>
      </w:r>
      <w:r w:rsidR="00985268" w:rsidRPr="00A81415">
        <w:rPr>
          <w:rFonts w:ascii="Times New Roman" w:hAnsi="Times New Roman"/>
          <w:spacing w:val="-9"/>
          <w:sz w:val="24"/>
          <w:szCs w:val="24"/>
        </w:rPr>
        <w:t xml:space="preserve">«Танец лебедей», «Танец Феи Драже», «Вальс </w:t>
      </w:r>
      <w:r w:rsidR="00985268" w:rsidRPr="00A81415">
        <w:rPr>
          <w:rFonts w:ascii="Times New Roman" w:hAnsi="Times New Roman"/>
          <w:spacing w:val="-5"/>
          <w:sz w:val="24"/>
          <w:szCs w:val="24"/>
        </w:rPr>
        <w:t>цветов»</w:t>
      </w:r>
      <w:r w:rsidR="00985268">
        <w:rPr>
          <w:rFonts w:ascii="Times New Roman" w:hAnsi="Times New Roman"/>
          <w:spacing w:val="-5"/>
          <w:sz w:val="24"/>
          <w:szCs w:val="24"/>
        </w:rPr>
        <w:t>, «Подснежник»</w:t>
      </w:r>
      <w:r w:rsidR="00985268" w:rsidRPr="00A81415">
        <w:rPr>
          <w:rFonts w:ascii="Times New Roman" w:hAnsi="Times New Roman"/>
          <w:spacing w:val="-5"/>
          <w:sz w:val="24"/>
          <w:szCs w:val="24"/>
        </w:rPr>
        <w:t xml:space="preserve"> «Баба Яга» </w:t>
      </w:r>
      <w:r w:rsidR="00985268">
        <w:rPr>
          <w:rFonts w:ascii="Times New Roman" w:hAnsi="Times New Roman"/>
          <w:i/>
          <w:iCs/>
          <w:spacing w:val="-5"/>
          <w:sz w:val="24"/>
          <w:szCs w:val="24"/>
        </w:rPr>
        <w:t>муз.</w:t>
      </w:r>
      <w:r w:rsidR="00985268" w:rsidRPr="00A81415">
        <w:rPr>
          <w:rFonts w:ascii="Times New Roman" w:hAnsi="Times New Roman"/>
          <w:spacing w:val="-5"/>
          <w:sz w:val="24"/>
          <w:szCs w:val="24"/>
        </w:rPr>
        <w:t xml:space="preserve"> П. И. Чайковского</w:t>
      </w:r>
      <w:r w:rsidR="00641408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 xml:space="preserve"> Пение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Упражнения на развитие слуха и голоса. </w:t>
      </w:r>
      <w:r w:rsidRPr="00073C39">
        <w:rPr>
          <w:rFonts w:ascii="Times New Roman" w:hAnsi="Times New Roman"/>
          <w:sz w:val="24"/>
          <w:szCs w:val="24"/>
        </w:rPr>
        <w:t xml:space="preserve">«Две тетери», муз. М. Щеглова, сл. народные; «Жук», муз. Н. Потоловского, сл. народные; </w:t>
      </w:r>
    </w:p>
    <w:p w:rsidR="002E1ED4" w:rsidRPr="00073C39" w:rsidRDefault="006B5E81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2E1ED4" w:rsidRPr="00073C39">
        <w:rPr>
          <w:rFonts w:ascii="Times New Roman" w:hAnsi="Times New Roman"/>
          <w:sz w:val="24"/>
          <w:szCs w:val="24"/>
        </w:rPr>
        <w:t>Птенчики», муз. Е. Тиличеевой, сл. М. Долинова,; «Где был, Иванушка», рус. нар.</w:t>
      </w:r>
      <w:r w:rsidR="00626B73">
        <w:rPr>
          <w:rFonts w:ascii="Times New Roman" w:hAnsi="Times New Roman"/>
          <w:sz w:val="24"/>
          <w:szCs w:val="24"/>
        </w:rPr>
        <w:t xml:space="preserve"> песня; «Гуси», рус. нар. песня</w:t>
      </w:r>
      <w:r w:rsidR="00641408">
        <w:rPr>
          <w:rFonts w:ascii="Times New Roman" w:hAnsi="Times New Roman"/>
          <w:sz w:val="24"/>
          <w:szCs w:val="24"/>
        </w:rPr>
        <w:t>; «Мы идем» муз. Теличе</w:t>
      </w:r>
      <w:r w:rsidR="00641408">
        <w:rPr>
          <w:rFonts w:ascii="Times New Roman" w:hAnsi="Times New Roman"/>
          <w:sz w:val="24"/>
          <w:szCs w:val="24"/>
        </w:rPr>
        <w:t>е</w:t>
      </w:r>
      <w:r w:rsidR="00641408">
        <w:rPr>
          <w:rFonts w:ascii="Times New Roman" w:hAnsi="Times New Roman"/>
          <w:sz w:val="24"/>
          <w:szCs w:val="24"/>
        </w:rPr>
        <w:t xml:space="preserve">вой; </w:t>
      </w:r>
      <w:r w:rsidR="002E1ED4"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>Песни</w:t>
      </w:r>
      <w:r w:rsidRPr="00073C39">
        <w:rPr>
          <w:rFonts w:ascii="Times New Roman" w:hAnsi="Times New Roman"/>
          <w:sz w:val="24"/>
          <w:szCs w:val="24"/>
        </w:rPr>
        <w:t xml:space="preserve"> </w:t>
      </w:r>
      <w:r w:rsidR="00D553C4">
        <w:rPr>
          <w:rFonts w:ascii="Times New Roman" w:hAnsi="Times New Roman"/>
          <w:spacing w:val="-6"/>
          <w:sz w:val="24"/>
          <w:szCs w:val="24"/>
        </w:rPr>
        <w:t xml:space="preserve"> «</w:t>
      </w:r>
      <w:r w:rsidR="00433F61">
        <w:rPr>
          <w:rFonts w:ascii="Times New Roman" w:hAnsi="Times New Roman"/>
          <w:spacing w:val="-6"/>
          <w:sz w:val="24"/>
          <w:szCs w:val="24"/>
        </w:rPr>
        <w:t>Дождик» муз. Быстровой.</w:t>
      </w:r>
      <w:r w:rsidR="00D553C4">
        <w:rPr>
          <w:rFonts w:ascii="Times New Roman" w:hAnsi="Times New Roman"/>
          <w:spacing w:val="-5"/>
          <w:sz w:val="24"/>
          <w:szCs w:val="24"/>
        </w:rPr>
        <w:t>;</w:t>
      </w:r>
      <w:r w:rsidR="00D553C4">
        <w:rPr>
          <w:rFonts w:ascii="Times New Roman" w:hAnsi="Times New Roman"/>
          <w:sz w:val="24"/>
          <w:szCs w:val="24"/>
        </w:rPr>
        <w:t xml:space="preserve"> </w:t>
      </w:r>
      <w:r w:rsidR="0058545E">
        <w:rPr>
          <w:rFonts w:ascii="Times New Roman" w:hAnsi="Times New Roman"/>
          <w:sz w:val="24"/>
          <w:szCs w:val="24"/>
        </w:rPr>
        <w:t>«Кап. кап, кап, тук, тук, тук.» музЕремеевой,</w:t>
      </w:r>
      <w:r w:rsidR="00641408">
        <w:rPr>
          <w:rFonts w:ascii="Times New Roman" w:hAnsi="Times New Roman"/>
          <w:sz w:val="24"/>
          <w:szCs w:val="24"/>
        </w:rPr>
        <w:t>«</w:t>
      </w:r>
      <w:r w:rsidR="00433F61">
        <w:rPr>
          <w:rFonts w:ascii="Times New Roman" w:hAnsi="Times New Roman"/>
          <w:sz w:val="24"/>
          <w:szCs w:val="24"/>
        </w:rPr>
        <w:t xml:space="preserve">Осень снова к нам пришла» </w:t>
      </w:r>
      <w:r w:rsidR="00641408">
        <w:rPr>
          <w:rFonts w:ascii="Times New Roman" w:hAnsi="Times New Roman"/>
          <w:sz w:val="24"/>
          <w:szCs w:val="24"/>
        </w:rPr>
        <w:t xml:space="preserve"> </w:t>
      </w:r>
      <w:r w:rsidR="00433F61">
        <w:rPr>
          <w:rFonts w:ascii="Times New Roman" w:hAnsi="Times New Roman"/>
          <w:sz w:val="24"/>
          <w:szCs w:val="24"/>
        </w:rPr>
        <w:t>муз. Еремеевой</w:t>
      </w:r>
      <w:r w:rsidR="00641408">
        <w:rPr>
          <w:rFonts w:ascii="Times New Roman" w:hAnsi="Times New Roman"/>
          <w:sz w:val="24"/>
          <w:szCs w:val="24"/>
        </w:rPr>
        <w:t xml:space="preserve">, </w:t>
      </w:r>
      <w:r w:rsidRPr="00073C39">
        <w:rPr>
          <w:rFonts w:ascii="Times New Roman" w:hAnsi="Times New Roman"/>
          <w:sz w:val="24"/>
          <w:szCs w:val="24"/>
        </w:rPr>
        <w:t>«Осень», муз. И. Кишко, сл. Т. Волгиной;</w:t>
      </w:r>
      <w:r w:rsidR="00626B73">
        <w:rPr>
          <w:rFonts w:ascii="Times New Roman" w:hAnsi="Times New Roman"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«Снежинки», муз. О. Берта,</w:t>
      </w:r>
      <w:r w:rsidR="00626B73">
        <w:rPr>
          <w:rFonts w:ascii="Times New Roman" w:hAnsi="Times New Roman"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обраб. Н. Метлова, сл. В. Антоновой; «, сл. М. Клоковой; «Подарок маме», муз. А. Филиппенко, сл. Т. Волгиной; колядки: «Здравствуйте», «С Новым годом»; «Веснянка», укр. нар. песня; «</w:t>
      </w:r>
      <w:r w:rsidR="00FC39F2">
        <w:rPr>
          <w:rFonts w:ascii="Times New Roman" w:hAnsi="Times New Roman"/>
          <w:sz w:val="24"/>
          <w:szCs w:val="24"/>
        </w:rPr>
        <w:t>Песенка з</w:t>
      </w:r>
      <w:r w:rsidRPr="00073C39">
        <w:rPr>
          <w:rFonts w:ascii="Times New Roman" w:hAnsi="Times New Roman"/>
          <w:sz w:val="24"/>
          <w:szCs w:val="24"/>
        </w:rPr>
        <w:t>айчик</w:t>
      </w:r>
      <w:r w:rsidR="00FC39F2">
        <w:rPr>
          <w:rFonts w:ascii="Times New Roman" w:hAnsi="Times New Roman"/>
          <w:sz w:val="24"/>
          <w:szCs w:val="24"/>
        </w:rPr>
        <w:t>ов</w:t>
      </w:r>
      <w:r w:rsidRPr="00073C39">
        <w:rPr>
          <w:rFonts w:ascii="Times New Roman" w:hAnsi="Times New Roman"/>
          <w:sz w:val="24"/>
          <w:szCs w:val="24"/>
        </w:rPr>
        <w:t xml:space="preserve">», муз. </w:t>
      </w:r>
      <w:r w:rsidR="00FC39F2">
        <w:rPr>
          <w:rFonts w:ascii="Times New Roman" w:hAnsi="Times New Roman"/>
          <w:sz w:val="24"/>
          <w:szCs w:val="24"/>
        </w:rPr>
        <w:t>Красева</w:t>
      </w:r>
      <w:r w:rsidRPr="00073C39">
        <w:rPr>
          <w:rFonts w:ascii="Times New Roman" w:hAnsi="Times New Roman"/>
          <w:sz w:val="24"/>
          <w:szCs w:val="24"/>
        </w:rPr>
        <w:t>; «Паровоз», муз. З. Компанейца, сл. О. Высотской</w:t>
      </w:r>
      <w:r w:rsidR="001864C0" w:rsidRPr="001864C0">
        <w:rPr>
          <w:rFonts w:ascii="Times New Roman" w:hAnsi="Times New Roman"/>
          <w:sz w:val="24"/>
          <w:szCs w:val="24"/>
        </w:rPr>
        <w:t>; "У кота воркота" (потеш</w:t>
      </w:r>
      <w:r w:rsidR="00433F61">
        <w:rPr>
          <w:rFonts w:ascii="Times New Roman" w:hAnsi="Times New Roman"/>
          <w:sz w:val="24"/>
          <w:szCs w:val="24"/>
        </w:rPr>
        <w:t>ка); « Грибочки» муз. Быстровой</w:t>
      </w:r>
      <w:r w:rsidR="001864C0" w:rsidRPr="001864C0">
        <w:rPr>
          <w:rFonts w:ascii="Times New Roman" w:hAnsi="Times New Roman"/>
          <w:sz w:val="24"/>
          <w:szCs w:val="24"/>
        </w:rPr>
        <w:t>; "Веснянка", муз. Ю.Забутова; "Пришла весна"  муз. и сл. Качаевой;" "Уточки", муз. Соснина, сл. Синявского; "</w:t>
      </w:r>
      <w:r w:rsidR="00FC7690">
        <w:rPr>
          <w:rFonts w:ascii="Times New Roman" w:hAnsi="Times New Roman"/>
          <w:sz w:val="24"/>
          <w:szCs w:val="24"/>
        </w:rPr>
        <w:t>Осень в золотой косынке» муз.. Забутова</w:t>
      </w:r>
      <w:r w:rsidR="00C417A9">
        <w:rPr>
          <w:rFonts w:ascii="Times New Roman" w:hAnsi="Times New Roman"/>
          <w:sz w:val="24"/>
          <w:szCs w:val="24"/>
        </w:rPr>
        <w:t>; «Зимушка» муз. Картушиной</w:t>
      </w:r>
      <w:r w:rsidR="00FC39F2">
        <w:rPr>
          <w:rFonts w:ascii="Times New Roman" w:hAnsi="Times New Roman"/>
          <w:sz w:val="24"/>
          <w:szCs w:val="24"/>
        </w:rPr>
        <w:t>; «Зайка»</w:t>
      </w:r>
      <w:r w:rsidR="0069114B">
        <w:rPr>
          <w:rFonts w:ascii="Times New Roman" w:hAnsi="Times New Roman"/>
          <w:sz w:val="24"/>
          <w:szCs w:val="24"/>
        </w:rPr>
        <w:t xml:space="preserve">, «Барабанщик» </w:t>
      </w:r>
      <w:r w:rsidR="00FC39F2">
        <w:rPr>
          <w:rFonts w:ascii="Times New Roman" w:hAnsi="Times New Roman"/>
          <w:sz w:val="24"/>
          <w:szCs w:val="24"/>
        </w:rPr>
        <w:t xml:space="preserve"> муз. Красева</w:t>
      </w:r>
      <w:r w:rsidR="003B3002">
        <w:rPr>
          <w:rFonts w:ascii="Times New Roman" w:hAnsi="Times New Roman"/>
          <w:sz w:val="24"/>
          <w:szCs w:val="24"/>
        </w:rPr>
        <w:t>; «Лошадка Зорька» муз. Ломовой сл. Ивенсен; «Первый снег» муз. А.Филиппенко сл. А.Горина</w:t>
      </w:r>
      <w:r w:rsidR="000B5EB1">
        <w:rPr>
          <w:rFonts w:ascii="Times New Roman" w:hAnsi="Times New Roman"/>
          <w:sz w:val="24"/>
          <w:szCs w:val="24"/>
        </w:rPr>
        <w:t>; «Ёлка-ёлочка» муз. Попатенко, сл. Черницкой; «Дед Мороз»</w:t>
      </w:r>
      <w:r w:rsidR="009E7BDD">
        <w:rPr>
          <w:rFonts w:ascii="Times New Roman" w:hAnsi="Times New Roman"/>
          <w:sz w:val="24"/>
          <w:szCs w:val="24"/>
        </w:rPr>
        <w:t xml:space="preserve"> муз. Герчик, сл. Немировского; «Детский сад» муз. А.Филиппенко; «Мы запели песенку» муз. Рустамова; «Солнышко» муз. Кравченко; «Строим дом» муз. Красева; «Про лягушек и комара», «По солнышку» муз. А.Филиппенко</w:t>
      </w:r>
      <w:r w:rsidR="00286DCC">
        <w:rPr>
          <w:rFonts w:ascii="Times New Roman" w:hAnsi="Times New Roman"/>
          <w:sz w:val="24"/>
          <w:szCs w:val="24"/>
        </w:rPr>
        <w:t>; «Самолёт» муз. Магиденко, сл. Баруздина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Песни из детских мультфильмов. </w:t>
      </w:r>
      <w:r w:rsidRPr="00073C39">
        <w:rPr>
          <w:rFonts w:ascii="Times New Roman" w:hAnsi="Times New Roman"/>
          <w:sz w:val="24"/>
          <w:szCs w:val="24"/>
        </w:rPr>
        <w:t>«Улыбка», муз. В. Шаинского, сл. М. Пляцковского (мультфильм «Крошка Енот»); «Песенка про кузне-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чика», муз. В. Шаинского, сл. Н. Носова (мультфильм «Приключения Кузнечика»); «Если добрый ты», муз. Б. Савельева, сл. М. Пляцковск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го (мультфильм «День рождения кота Леопольда»); а также любимые песни, выученные ранее.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Музыкально-ритмические движения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Игровые упражнения. </w:t>
      </w:r>
      <w:r w:rsidRPr="00073C39">
        <w:rPr>
          <w:rFonts w:ascii="Times New Roman" w:hAnsi="Times New Roman"/>
          <w:sz w:val="24"/>
          <w:szCs w:val="24"/>
        </w:rPr>
        <w:t>«Пружинки» под рус. нар. мелодию; ходьба под «Марш», муз. И. Беркович; «Веселые мячики» (подпрыгивание и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бег), муз. М. Сатулиной; «Качание рук с лентами», польск. нар. мелодия, обраб. Л. Вишкарева; прыжки под англ. нар. мелодию «Полли»; легкий бег под латв. «Польку», муз. А. Жилинского; «Марш», муз. Е. Тиличеевой; «Лиса и зайцы» под муз. А. Майкапара «В садике»; «Х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дит медведь» под муз. «Этюд» К. Черни; подскоки под музыку «Полька», муз. М. Глинки; «Всадники», муз. В. Витлина; потопаем, покр</w:t>
      </w:r>
      <w:r w:rsidRPr="00073C39">
        <w:rPr>
          <w:rFonts w:ascii="Times New Roman" w:hAnsi="Times New Roman"/>
          <w:sz w:val="24"/>
          <w:szCs w:val="24"/>
        </w:rPr>
        <w:t>у</w:t>
      </w:r>
      <w:r w:rsidRPr="00073C39">
        <w:rPr>
          <w:rFonts w:ascii="Times New Roman" w:hAnsi="Times New Roman"/>
          <w:sz w:val="24"/>
          <w:szCs w:val="24"/>
        </w:rPr>
        <w:t>жимся под рус. нар. мелодии; «Кукла», муз. М. Старокадомского; «Упражнения с цветами» под муз. «Вальса» А. Жилина; «Жуки», венг. нар. мелодия, обраб. Л. Вишкарева.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>Этюды-драматизации.</w:t>
      </w:r>
      <w:r w:rsidRPr="00073C39">
        <w:rPr>
          <w:rFonts w:ascii="Times New Roman" w:hAnsi="Times New Roman"/>
          <w:sz w:val="24"/>
          <w:szCs w:val="24"/>
        </w:rPr>
        <w:t xml:space="preserve">; «Барабанщики», муз. Д. Кабалевского и С. Левидова; «Считалка», «Катилось яблоко», муз. В. Агафонникова; «Что ты хочешь, кошечка?», муз. Г. Зингера, сл. А. Шибицкой; «Подснежник» из цикла «Времена года» П. Чайковского «Апрель»; «Сбор ягод» </w:t>
      </w:r>
      <w:r w:rsidRPr="00073C39">
        <w:rPr>
          <w:rFonts w:ascii="Times New Roman" w:hAnsi="Times New Roman"/>
          <w:sz w:val="24"/>
          <w:szCs w:val="24"/>
        </w:rPr>
        <w:lastRenderedPageBreak/>
        <w:t xml:space="preserve">под рус. нар. песню «Ах ты, береза»; 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Хороводы и пляски. </w:t>
      </w:r>
      <w:r w:rsidRPr="00073C39">
        <w:rPr>
          <w:rFonts w:ascii="Times New Roman" w:hAnsi="Times New Roman"/>
          <w:sz w:val="24"/>
          <w:szCs w:val="24"/>
        </w:rPr>
        <w:t>«Пляска парами», латыш. нар. мелодия; «</w:t>
      </w:r>
      <w:r w:rsidR="00FC7690">
        <w:rPr>
          <w:rFonts w:ascii="Times New Roman" w:hAnsi="Times New Roman"/>
          <w:sz w:val="24"/>
          <w:szCs w:val="24"/>
        </w:rPr>
        <w:t>Вперед четыре шага» муз.</w:t>
      </w:r>
      <w:r w:rsidR="006B5E81">
        <w:rPr>
          <w:rFonts w:ascii="Times New Roman" w:hAnsi="Times New Roman"/>
          <w:sz w:val="24"/>
          <w:szCs w:val="24"/>
        </w:rPr>
        <w:t>Картушиной</w:t>
      </w:r>
      <w:r w:rsidRPr="00073C39">
        <w:rPr>
          <w:rFonts w:ascii="Times New Roman" w:hAnsi="Times New Roman"/>
          <w:sz w:val="24"/>
          <w:szCs w:val="24"/>
        </w:rPr>
        <w:t xml:space="preserve"> «Покажи ладошки», лат. нар. мелодия «Танец с ложками» под рус. нар. мелодию; «Танец с платочками», рус. нар. мелодия; «Приглашение», укр. нар. мелодия, обраб. Г. Теплицкого; «Пляска с султанчиками», укр. нар. мелодия, обраб. М. Раухвергера; «Кто у нас хороший?», муз. Ан. Александрова; новогодние хороводы по выбору музыкального руководителя</w:t>
      </w:r>
      <w:r w:rsidR="00C417A9">
        <w:rPr>
          <w:rFonts w:ascii="Times New Roman" w:hAnsi="Times New Roman"/>
          <w:sz w:val="24"/>
          <w:szCs w:val="24"/>
        </w:rPr>
        <w:t>; «Ёлочка» муз. Филякиной.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Характерные танцы. </w:t>
      </w:r>
      <w:r w:rsidRPr="00073C39">
        <w:rPr>
          <w:rFonts w:ascii="Times New Roman" w:hAnsi="Times New Roman"/>
          <w:sz w:val="24"/>
          <w:szCs w:val="24"/>
        </w:rPr>
        <w:t xml:space="preserve">«Снежинки», муз. О. Берта, обраб. Н. Метлова; «Пляска Петрушек», муз. А. Серова </w:t>
      </w:r>
    </w:p>
    <w:p w:rsidR="002E1ED4" w:rsidRPr="00073C39" w:rsidRDefault="002E1ED4" w:rsidP="00A87E10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«Танец зайчат» из «Польки» И. Штрауса; «Снежинки», муз. Т. Ломовой; «Бусинки» из «Галопа» И. Дунаевского;</w:t>
      </w:r>
      <w:r w:rsidR="0062540E" w:rsidRPr="0062540E">
        <w:t xml:space="preserve"> </w:t>
      </w:r>
      <w:r w:rsidR="0062540E" w:rsidRPr="0062540E">
        <w:rPr>
          <w:rFonts w:ascii="Times New Roman" w:hAnsi="Times New Roman"/>
          <w:sz w:val="24"/>
          <w:szCs w:val="24"/>
        </w:rPr>
        <w:t>; "Та</w:t>
      </w:r>
      <w:r w:rsidR="00303094">
        <w:rPr>
          <w:rFonts w:ascii="Times New Roman" w:hAnsi="Times New Roman"/>
          <w:sz w:val="24"/>
          <w:szCs w:val="24"/>
        </w:rPr>
        <w:t>нец с куклами", муз. Ю.Чичкова  «Веселый урожай» муз. Лукониной</w:t>
      </w:r>
      <w:r w:rsidR="0062540E" w:rsidRPr="0062540E">
        <w:rPr>
          <w:rFonts w:ascii="Times New Roman" w:hAnsi="Times New Roman"/>
          <w:sz w:val="24"/>
          <w:szCs w:val="24"/>
        </w:rPr>
        <w:t>;</w:t>
      </w:r>
      <w:r w:rsidR="00303094">
        <w:rPr>
          <w:rFonts w:ascii="Times New Roman" w:hAnsi="Times New Roman"/>
          <w:sz w:val="24"/>
          <w:szCs w:val="24"/>
        </w:rPr>
        <w:t xml:space="preserve"> «Грибочки» муз. Быстровой. </w:t>
      </w:r>
      <w:r w:rsidR="0062540E" w:rsidRPr="0062540E">
        <w:rPr>
          <w:rFonts w:ascii="Times New Roman" w:hAnsi="Times New Roman"/>
          <w:sz w:val="24"/>
          <w:szCs w:val="24"/>
        </w:rPr>
        <w:t>; "Танец с цветами" латв. нар. полька</w:t>
      </w:r>
      <w:r w:rsidRPr="00073C39">
        <w:rPr>
          <w:rFonts w:ascii="Times New Roman" w:hAnsi="Times New Roman"/>
          <w:sz w:val="24"/>
          <w:szCs w:val="24"/>
        </w:rPr>
        <w:t xml:space="preserve"> повторение танцев, в</w:t>
      </w:r>
      <w:r w:rsidRPr="00073C39">
        <w:rPr>
          <w:rFonts w:ascii="Times New Roman" w:hAnsi="Times New Roman"/>
          <w:sz w:val="24"/>
          <w:szCs w:val="24"/>
        </w:rPr>
        <w:t>ы</w:t>
      </w:r>
      <w:r w:rsidRPr="00073C39">
        <w:rPr>
          <w:rFonts w:ascii="Times New Roman" w:hAnsi="Times New Roman"/>
          <w:sz w:val="24"/>
          <w:szCs w:val="24"/>
        </w:rPr>
        <w:t>ученных в течение года, а также к инсц</w:t>
      </w:r>
      <w:r w:rsidR="00130625">
        <w:rPr>
          <w:rFonts w:ascii="Times New Roman" w:hAnsi="Times New Roman"/>
          <w:sz w:val="24"/>
          <w:szCs w:val="24"/>
        </w:rPr>
        <w:t>енировкам и музыкальным играм</w:t>
      </w:r>
      <w:r w:rsidR="009427E5">
        <w:rPr>
          <w:rFonts w:ascii="Times New Roman" w:hAnsi="Times New Roman"/>
          <w:sz w:val="24"/>
          <w:szCs w:val="24"/>
        </w:rPr>
        <w:t>; «Снежный вальс» муз. Куликовой</w:t>
      </w:r>
      <w:r w:rsidR="00130625">
        <w:rPr>
          <w:rFonts w:ascii="Times New Roman" w:hAnsi="Times New Roman"/>
          <w:sz w:val="24"/>
          <w:szCs w:val="24"/>
        </w:rPr>
        <w:t xml:space="preserve">; 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Музыкальные игры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>Игры.</w:t>
      </w:r>
      <w:r w:rsidR="0013062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30625" w:rsidRPr="00130625">
        <w:rPr>
          <w:rFonts w:ascii="Times New Roman" w:hAnsi="Times New Roman"/>
          <w:bCs/>
          <w:sz w:val="24"/>
          <w:szCs w:val="24"/>
        </w:rPr>
        <w:t>«</w:t>
      </w:r>
      <w:r w:rsidR="00303094">
        <w:rPr>
          <w:rFonts w:ascii="Times New Roman" w:hAnsi="Times New Roman"/>
          <w:bCs/>
          <w:sz w:val="24"/>
          <w:szCs w:val="24"/>
        </w:rPr>
        <w:t>Репка» муз. Иорданского</w:t>
      </w:r>
      <w:r w:rsidR="00130625" w:rsidRPr="00130625">
        <w:rPr>
          <w:rFonts w:ascii="Times New Roman" w:hAnsi="Times New Roman"/>
          <w:bCs/>
          <w:sz w:val="24"/>
          <w:szCs w:val="24"/>
        </w:rPr>
        <w:t>;</w:t>
      </w:r>
      <w:r w:rsidRPr="00130625">
        <w:rPr>
          <w:rFonts w:ascii="Times New Roman" w:hAnsi="Times New Roman"/>
          <w:bCs/>
          <w:sz w:val="24"/>
          <w:szCs w:val="24"/>
        </w:rPr>
        <w:t xml:space="preserve"> </w:t>
      </w:r>
      <w:r w:rsidR="00130625">
        <w:rPr>
          <w:rFonts w:ascii="Times New Roman" w:hAnsi="Times New Roman"/>
          <w:bCs/>
          <w:sz w:val="24"/>
          <w:szCs w:val="24"/>
        </w:rPr>
        <w:t xml:space="preserve">«Лошадки в конюшне» муз. Витлина; </w:t>
      </w:r>
      <w:r w:rsidRPr="00130625">
        <w:rPr>
          <w:rFonts w:ascii="Times New Roman" w:hAnsi="Times New Roman"/>
          <w:sz w:val="24"/>
          <w:szCs w:val="24"/>
        </w:rPr>
        <w:t>«Курочка</w:t>
      </w:r>
      <w:r w:rsidRPr="00073C39">
        <w:rPr>
          <w:rFonts w:ascii="Times New Roman" w:hAnsi="Times New Roman"/>
          <w:sz w:val="24"/>
          <w:szCs w:val="24"/>
        </w:rPr>
        <w:t xml:space="preserve"> и петушок», муз. Г. Фрида; «Жмурки», муз. Ф. Флотова; «Медведь и заяц», муз. В. Ребикова; «Самолеты», муз. М. Магиденко; «Веселые мячики», муз. М. Сатулина; «Найди себе пару», муз. Т. Л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мовой; «Займи домик», муз. М. Магиденко; «Кто скорее возьмет игруш</w:t>
      </w:r>
      <w:r w:rsidR="002668B8">
        <w:rPr>
          <w:rFonts w:ascii="Times New Roman" w:hAnsi="Times New Roman"/>
          <w:sz w:val="24"/>
          <w:szCs w:val="24"/>
        </w:rPr>
        <w:t xml:space="preserve">ку?», латв. нар. мелодия; </w:t>
      </w:r>
      <w:r w:rsidRPr="00073C39">
        <w:rPr>
          <w:rFonts w:ascii="Times New Roman" w:hAnsi="Times New Roman"/>
          <w:sz w:val="24"/>
          <w:szCs w:val="24"/>
        </w:rPr>
        <w:t xml:space="preserve"> «Ловишки», рус.нар. мелодия, обраб. А. Сидельникова; игры, выученные в течение года</w:t>
      </w:r>
      <w:r w:rsidR="00130625">
        <w:rPr>
          <w:rFonts w:ascii="Times New Roman" w:hAnsi="Times New Roman"/>
          <w:sz w:val="24"/>
          <w:szCs w:val="24"/>
        </w:rPr>
        <w:t>; «Игра</w:t>
      </w:r>
      <w:r w:rsidRPr="00073C39">
        <w:rPr>
          <w:rFonts w:ascii="Times New Roman" w:hAnsi="Times New Roman"/>
          <w:sz w:val="24"/>
          <w:szCs w:val="24"/>
        </w:rPr>
        <w:t>.</w:t>
      </w:r>
      <w:r w:rsidR="00130625">
        <w:rPr>
          <w:rFonts w:ascii="Times New Roman" w:hAnsi="Times New Roman"/>
          <w:sz w:val="24"/>
          <w:szCs w:val="24"/>
        </w:rPr>
        <w:t>с листьми» муз. Красева; «Делай, как я» англ. нар. песня; «Летчики, на аэродром» муз. Раухвергера.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>Игры с пением</w:t>
      </w:r>
      <w:r w:rsidRPr="00073C39">
        <w:rPr>
          <w:rFonts w:ascii="Times New Roman" w:hAnsi="Times New Roman"/>
          <w:sz w:val="24"/>
          <w:szCs w:val="24"/>
        </w:rPr>
        <w:t xml:space="preserve"> «Кукла», муз. Старокадомского, </w:t>
      </w:r>
      <w:r w:rsidR="00303094">
        <w:rPr>
          <w:rFonts w:ascii="Times New Roman" w:hAnsi="Times New Roman"/>
          <w:sz w:val="24"/>
          <w:szCs w:val="24"/>
        </w:rPr>
        <w:t>сл. О. Высотской;  «Гуси, лебеди и волк», муз .</w:t>
      </w:r>
      <w:r w:rsidRPr="00073C39">
        <w:rPr>
          <w:rFonts w:ascii="Times New Roman" w:hAnsi="Times New Roman"/>
          <w:sz w:val="24"/>
          <w:szCs w:val="24"/>
        </w:rPr>
        <w:t>Е. Тиличеевой, сл. М. Булатова; «Мы на луг ходили», муз. А. Филиппенко, сл. Н</w:t>
      </w:r>
      <w:r w:rsidR="00130625">
        <w:rPr>
          <w:rFonts w:ascii="Times New Roman" w:hAnsi="Times New Roman"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. Кукловской; «Рыбка», муз. М. Красева; «Веселая девочка Таня», муз. А. Филиппенко, сл. Н. Кукло</w:t>
      </w:r>
      <w:r w:rsidRPr="00073C39">
        <w:rPr>
          <w:rFonts w:ascii="Times New Roman" w:hAnsi="Times New Roman"/>
          <w:sz w:val="24"/>
          <w:szCs w:val="24"/>
        </w:rPr>
        <w:t>в</w:t>
      </w:r>
      <w:r w:rsidRPr="00073C39">
        <w:rPr>
          <w:rFonts w:ascii="Times New Roman" w:hAnsi="Times New Roman"/>
          <w:sz w:val="24"/>
          <w:szCs w:val="24"/>
        </w:rPr>
        <w:t>ской и Р. Борисовой</w:t>
      </w:r>
      <w:r w:rsidR="002A51A2">
        <w:rPr>
          <w:rFonts w:ascii="Times New Roman" w:hAnsi="Times New Roman"/>
          <w:sz w:val="24"/>
          <w:szCs w:val="24"/>
        </w:rPr>
        <w:t>; «Каким бывает дождик», муз. Матвиенко</w:t>
      </w:r>
      <w:r w:rsidR="00D829D4">
        <w:rPr>
          <w:rFonts w:ascii="Times New Roman" w:hAnsi="Times New Roman"/>
          <w:sz w:val="24"/>
          <w:szCs w:val="24"/>
        </w:rPr>
        <w:t>; «Наш гость дорогой» муз. Жабко</w:t>
      </w:r>
      <w:r w:rsidR="009427E5">
        <w:rPr>
          <w:rFonts w:ascii="Times New Roman" w:hAnsi="Times New Roman"/>
          <w:sz w:val="24"/>
          <w:szCs w:val="24"/>
        </w:rPr>
        <w:t>; «Снежки» муз. Елисеевой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Песенное творчество</w:t>
      </w:r>
    </w:p>
    <w:p w:rsidR="002E1ED4" w:rsidRPr="00073C39" w:rsidRDefault="002E1ED4" w:rsidP="00A87E10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«Как тебя зовут?»; «Что ты хочешь, кошечка?»; «Марш», муз. Н. Богословского; «Мишка», «Бычок», «Лошадка», муз. А. Гречанинова, сл.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А. Барто; «Наша песенка простая», муз. Ан. Александрова, сл. М. Ивенсен; «Котенька-коток», рус. нар. песня</w:t>
      </w:r>
      <w:r w:rsidR="002A51A2">
        <w:rPr>
          <w:rFonts w:ascii="Times New Roman" w:hAnsi="Times New Roman"/>
          <w:sz w:val="24"/>
          <w:szCs w:val="24"/>
        </w:rPr>
        <w:t>;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Развитие танцевально-игрового творчества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«Лошадка», муз. Н. Потоловского; «Зайчики», Воробей», муз. Т. Ломовой; «Кукла», муз. М. Старокадомского; «Скачут по дорожке», муз. А. Филиппенко; придумай пляску Петрушек под музыку «Пе</w:t>
      </w:r>
      <w:r w:rsidR="002668B8">
        <w:rPr>
          <w:rFonts w:ascii="Times New Roman" w:hAnsi="Times New Roman"/>
          <w:sz w:val="24"/>
          <w:szCs w:val="24"/>
        </w:rPr>
        <w:t>трушка» И. Брамса;</w:t>
      </w:r>
      <w:r w:rsidR="002A51A2">
        <w:rPr>
          <w:rFonts w:ascii="Times New Roman" w:hAnsi="Times New Roman"/>
          <w:sz w:val="24"/>
          <w:szCs w:val="24"/>
        </w:rPr>
        <w:t xml:space="preserve"> «Воробьи </w:t>
      </w:r>
      <w:r w:rsidR="006B5E81">
        <w:rPr>
          <w:rFonts w:ascii="Times New Roman" w:hAnsi="Times New Roman"/>
          <w:sz w:val="24"/>
          <w:szCs w:val="24"/>
        </w:rPr>
        <w:t xml:space="preserve">чирикают»,                                                                  </w:t>
      </w: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Музыкально-дидактические игры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Развитие звуковысотного слуха. </w:t>
      </w:r>
      <w:r w:rsidRPr="00073C39">
        <w:rPr>
          <w:rFonts w:ascii="Times New Roman" w:hAnsi="Times New Roman"/>
          <w:sz w:val="24"/>
          <w:szCs w:val="24"/>
        </w:rPr>
        <w:t>«Птицы и птенчики», «Качели»</w:t>
      </w:r>
      <w:r w:rsidR="00750D7A">
        <w:rPr>
          <w:rFonts w:ascii="Times New Roman" w:hAnsi="Times New Roman"/>
          <w:sz w:val="24"/>
          <w:szCs w:val="24"/>
        </w:rPr>
        <w:t>, «Подумай и отгадай» муз. Н.Кононовой; «Лесенка» муз. Теличеевой</w:t>
      </w:r>
      <w:r w:rsidRPr="00073C39">
        <w:rPr>
          <w:rFonts w:ascii="Times New Roman" w:hAnsi="Times New Roman"/>
          <w:sz w:val="24"/>
          <w:szCs w:val="24"/>
        </w:rPr>
        <w:t xml:space="preserve">. 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Развитие ритмического слуха. </w:t>
      </w:r>
      <w:r w:rsidRPr="00073C39">
        <w:rPr>
          <w:rFonts w:ascii="Times New Roman" w:hAnsi="Times New Roman"/>
          <w:sz w:val="24"/>
          <w:szCs w:val="24"/>
        </w:rPr>
        <w:t>«Петушок, курочка и цыпленок», «Кто как идет?», «Веселые дудочки», «Сыграй, как я»</w:t>
      </w:r>
      <w:r w:rsidR="00750D7A">
        <w:rPr>
          <w:rFonts w:ascii="Times New Roman" w:hAnsi="Times New Roman"/>
          <w:sz w:val="24"/>
          <w:szCs w:val="24"/>
        </w:rPr>
        <w:t>, «Оркестр»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Развитие тембрового и динамического слуха. </w:t>
      </w:r>
      <w:r w:rsidRPr="00073C39">
        <w:rPr>
          <w:rFonts w:ascii="Times New Roman" w:hAnsi="Times New Roman"/>
          <w:sz w:val="24"/>
          <w:szCs w:val="24"/>
        </w:rPr>
        <w:t>«Громко — тихо», «Узнай свой инструмент»; «Угадай, на чем играю»</w:t>
      </w:r>
      <w:r w:rsidR="00750D7A">
        <w:rPr>
          <w:rFonts w:ascii="Times New Roman" w:hAnsi="Times New Roman"/>
          <w:sz w:val="24"/>
          <w:szCs w:val="24"/>
        </w:rPr>
        <w:t>, «Что делают дети?» муз. Кононовой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Определение жанра и развитие памяти. </w:t>
      </w:r>
      <w:r w:rsidRPr="00073C39">
        <w:rPr>
          <w:rFonts w:ascii="Times New Roman" w:hAnsi="Times New Roman"/>
          <w:sz w:val="24"/>
          <w:szCs w:val="24"/>
        </w:rPr>
        <w:t>«Что делает кукла?», «Узнай и спой песню по картинке», «Музыкальный магазин»</w:t>
      </w:r>
      <w:r w:rsidR="00750D7A">
        <w:rPr>
          <w:rFonts w:ascii="Times New Roman" w:hAnsi="Times New Roman"/>
          <w:sz w:val="24"/>
          <w:szCs w:val="24"/>
        </w:rPr>
        <w:t>, «Кто в домике живет?»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A87E10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Игра на детских музыкальных инструментах. </w:t>
      </w:r>
      <w:r w:rsidRPr="00073C39">
        <w:rPr>
          <w:rFonts w:ascii="Times New Roman" w:hAnsi="Times New Roman"/>
          <w:sz w:val="24"/>
          <w:szCs w:val="24"/>
        </w:rPr>
        <w:t>«Мы идем с флажками», «Небо синее», «Андрей-воробей», муз. Е. Тиличеевой,сл. М. Д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линова;; подыгрывание рус. нар. мелодий.</w:t>
      </w:r>
    </w:p>
    <w:p w:rsidR="002E1ED4" w:rsidRPr="00984D1A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993366"/>
          <w:sz w:val="28"/>
          <w:szCs w:val="28"/>
        </w:rPr>
      </w:pPr>
      <w:r w:rsidRPr="00984D1A">
        <w:rPr>
          <w:rFonts w:ascii="Times New Roman" w:hAnsi="Times New Roman"/>
          <w:b/>
          <w:bCs/>
          <w:color w:val="993366"/>
          <w:sz w:val="28"/>
          <w:szCs w:val="28"/>
        </w:rPr>
        <w:t>Старшая группа (от 5 до 6 лет)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Слушание</w:t>
      </w:r>
    </w:p>
    <w:p w:rsidR="002E1ED4" w:rsidRPr="00073C39" w:rsidRDefault="00A25079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«Королевский марш львов», муз. Сен-Санса; «Маму поздравляем», м</w:t>
      </w:r>
      <w:r w:rsidR="002668B8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з. Старченко; «Аве Мария», муз. Ф.Шуберта; «Ласточка», арм нар. песня; «Запрягайте хлопцы кони», казацкая нар. Песня; «Лезгинка», кар. нар. мел.; «Акушинка», </w:t>
      </w:r>
      <w:r w:rsidR="0008590C">
        <w:rPr>
          <w:rFonts w:ascii="Times New Roman" w:hAnsi="Times New Roman"/>
          <w:sz w:val="24"/>
          <w:szCs w:val="24"/>
        </w:rPr>
        <w:t xml:space="preserve">даг. нар. мел.; </w:t>
      </w:r>
      <w:r w:rsidR="002E1ED4" w:rsidRPr="00073C39">
        <w:rPr>
          <w:rFonts w:ascii="Times New Roman" w:hAnsi="Times New Roman"/>
          <w:sz w:val="24"/>
          <w:szCs w:val="24"/>
        </w:rPr>
        <w:t>«Марш», муз. Д. Шостаков</w:t>
      </w:r>
      <w:r w:rsidR="002E1ED4" w:rsidRPr="00073C39">
        <w:rPr>
          <w:rFonts w:ascii="Times New Roman" w:hAnsi="Times New Roman"/>
          <w:sz w:val="24"/>
          <w:szCs w:val="24"/>
        </w:rPr>
        <w:t>и</w:t>
      </w:r>
      <w:r w:rsidR="002E1ED4" w:rsidRPr="00073C39">
        <w:rPr>
          <w:rFonts w:ascii="Times New Roman" w:hAnsi="Times New Roman"/>
          <w:sz w:val="24"/>
          <w:szCs w:val="24"/>
        </w:rPr>
        <w:t>ча; «Колыбельная», «Парень с гармошкой», муз. Г. Свиридова; «Листопад», муз. Т. Попатенко, сл. Е. Авдиенко;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 xml:space="preserve"> «Зима», муз. П. Чайковского, сл. А. Плещеева; «Осенняя песня» (из цикла «Времена года» П. Чайковского); «Полька», муз. Д. Львова-Компанейца, сл. З. Петровой; «Мамин праздник», муз. Е. Тиличеевой, сл. Л. Румарчук; «Моя Россия», муз. Г. Струве, сл. Н. Соловьевой; «Кто придумал песенку?», муз. Д. Львова-Компанейца, сл. Л. Дымовой; «Детская полька», муз. М. Глинки; «Дед Мороз», муз. Н. Елисеева, сл. З. Александровой; «Утренняя молитва», «В церкви» (из «Детского альбома» П. Чайковского); «Жаворонок», муз. М. Глинки; «Мотылек» муз. С. Майкапара; «Колыбельная», муз. </w:t>
      </w:r>
      <w:r w:rsidR="00796F53">
        <w:rPr>
          <w:rFonts w:ascii="Times New Roman" w:hAnsi="Times New Roman"/>
          <w:sz w:val="24"/>
          <w:szCs w:val="24"/>
        </w:rPr>
        <w:t>Моцарта</w:t>
      </w:r>
      <w:r w:rsidRPr="00073C39">
        <w:rPr>
          <w:rFonts w:ascii="Times New Roman" w:hAnsi="Times New Roman"/>
          <w:sz w:val="24"/>
          <w:szCs w:val="24"/>
        </w:rPr>
        <w:t>;</w:t>
      </w:r>
      <w:r w:rsidR="002C74CE" w:rsidRPr="002C74CE">
        <w:rPr>
          <w:rFonts w:ascii="Times New Roman" w:hAnsi="Times New Roman"/>
          <w:sz w:val="24"/>
          <w:szCs w:val="24"/>
        </w:rPr>
        <w:t xml:space="preserve"> "Неаполитанская песенка" муз. П.И.Чайковского; "Кавалерийская" муз. Кобалевского; "Вальс шутка" муз. Д. Шостаковича; "Сладкая грёза", "Полька", "Вальс", "Баба Яга" муз. П</w:t>
      </w:r>
      <w:r w:rsidR="002668B8">
        <w:rPr>
          <w:rFonts w:ascii="Times New Roman" w:hAnsi="Times New Roman"/>
          <w:sz w:val="24"/>
          <w:szCs w:val="24"/>
        </w:rPr>
        <w:t xml:space="preserve"> .</w:t>
      </w:r>
      <w:r w:rsidR="002C74CE" w:rsidRPr="002C74CE">
        <w:rPr>
          <w:rFonts w:ascii="Times New Roman" w:hAnsi="Times New Roman"/>
          <w:sz w:val="24"/>
          <w:szCs w:val="24"/>
        </w:rPr>
        <w:t>.И.</w:t>
      </w:r>
      <w:r w:rsidR="002668B8">
        <w:rPr>
          <w:rFonts w:ascii="Times New Roman" w:hAnsi="Times New Roman"/>
          <w:sz w:val="24"/>
          <w:szCs w:val="24"/>
        </w:rPr>
        <w:t xml:space="preserve"> </w:t>
      </w:r>
      <w:r w:rsidR="002C74CE" w:rsidRPr="002C74CE">
        <w:rPr>
          <w:rFonts w:ascii="Times New Roman" w:hAnsi="Times New Roman"/>
          <w:sz w:val="24"/>
          <w:szCs w:val="24"/>
        </w:rPr>
        <w:t>Чайковского</w:t>
      </w:r>
      <w:r w:rsidR="00E77B87">
        <w:rPr>
          <w:rFonts w:ascii="Times New Roman" w:hAnsi="Times New Roman"/>
          <w:sz w:val="24"/>
          <w:szCs w:val="24"/>
        </w:rPr>
        <w:t xml:space="preserve">; </w:t>
      </w:r>
      <w:r w:rsidR="00E77B87" w:rsidRPr="00073C39">
        <w:rPr>
          <w:rFonts w:ascii="Times New Roman" w:hAnsi="Times New Roman"/>
          <w:sz w:val="24"/>
          <w:szCs w:val="24"/>
        </w:rPr>
        <w:t>«Песня жаворонка», муз. П. Чайковского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Упражнения на развитие слуха и голоса. </w:t>
      </w:r>
      <w:r w:rsidRPr="00073C39">
        <w:rPr>
          <w:rFonts w:ascii="Times New Roman" w:hAnsi="Times New Roman"/>
          <w:sz w:val="24"/>
          <w:szCs w:val="24"/>
        </w:rPr>
        <w:t>«Ворон», рус. нар. песня, обраб. Е. Тиличеевой; «Андрей-воробей», рус.нар. песня, обр. Ю. Сл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нова; «Бубенчики», «Гармошка», муз. Е. Тиличеевой; «Считалочка», муз. И. Арсеева;  «Петрушка», муз. В. Карасевой, сл. Н. Френкель; «Б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рабан», муз. Е. Тиличеевой, сл. Н. Найденовой; «Колыбельная», муз. Е. Тиличеевой, сл. Н. Найденовой; рус. нар. Песенки и попевки</w:t>
      </w:r>
      <w:r w:rsidR="00AC5092">
        <w:rPr>
          <w:rFonts w:ascii="Times New Roman" w:hAnsi="Times New Roman"/>
          <w:sz w:val="24"/>
          <w:szCs w:val="24"/>
        </w:rPr>
        <w:t xml:space="preserve">; </w:t>
      </w:r>
      <w:r w:rsidR="00AC5092" w:rsidRPr="00073C39">
        <w:rPr>
          <w:rFonts w:ascii="Times New Roman" w:hAnsi="Times New Roman"/>
          <w:sz w:val="24"/>
          <w:szCs w:val="24"/>
        </w:rPr>
        <w:t>«Г</w:t>
      </w:r>
      <w:r w:rsidR="00AC5092" w:rsidRPr="00073C39">
        <w:rPr>
          <w:rFonts w:ascii="Times New Roman" w:hAnsi="Times New Roman"/>
          <w:sz w:val="24"/>
          <w:szCs w:val="24"/>
        </w:rPr>
        <w:t>о</w:t>
      </w:r>
      <w:r w:rsidR="00AC5092" w:rsidRPr="00073C39">
        <w:rPr>
          <w:rFonts w:ascii="Times New Roman" w:hAnsi="Times New Roman"/>
          <w:sz w:val="24"/>
          <w:szCs w:val="24"/>
        </w:rPr>
        <w:t>рошина», муз</w:t>
      </w:r>
      <w:r w:rsidR="00AC5092">
        <w:rPr>
          <w:rFonts w:ascii="Times New Roman" w:hAnsi="Times New Roman"/>
          <w:sz w:val="24"/>
          <w:szCs w:val="24"/>
        </w:rPr>
        <w:t>. В. Карасевой, сл. Н. Френкель</w:t>
      </w:r>
      <w:r w:rsidR="00C21990">
        <w:rPr>
          <w:rFonts w:ascii="Times New Roman" w:hAnsi="Times New Roman"/>
          <w:sz w:val="24"/>
          <w:szCs w:val="24"/>
        </w:rPr>
        <w:t>; «Бай-качи-качи», «Чики-чики-чикалочки» рус. нар. мел</w:t>
      </w:r>
      <w:r w:rsidRPr="00073C39">
        <w:rPr>
          <w:rFonts w:ascii="Times New Roman" w:hAnsi="Times New Roman"/>
          <w:sz w:val="24"/>
          <w:szCs w:val="24"/>
        </w:rPr>
        <w:t>.</w:t>
      </w:r>
      <w:r w:rsidR="007A1FC7">
        <w:rPr>
          <w:rFonts w:ascii="Times New Roman" w:hAnsi="Times New Roman"/>
          <w:sz w:val="24"/>
          <w:szCs w:val="24"/>
        </w:rPr>
        <w:t>;.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Песни. </w:t>
      </w:r>
      <w:r w:rsidR="00BD27BC">
        <w:rPr>
          <w:rFonts w:ascii="Times New Roman" w:hAnsi="Times New Roman"/>
          <w:b/>
          <w:bCs/>
          <w:sz w:val="24"/>
          <w:szCs w:val="24"/>
        </w:rPr>
        <w:t xml:space="preserve">« </w:t>
      </w:r>
      <w:r w:rsidR="00BD27BC" w:rsidRPr="00BD27BC">
        <w:rPr>
          <w:rFonts w:ascii="Times New Roman" w:hAnsi="Times New Roman"/>
          <w:bCs/>
          <w:sz w:val="24"/>
          <w:szCs w:val="24"/>
        </w:rPr>
        <w:t>Приходит осень в город мой»</w:t>
      </w:r>
      <w:r w:rsidR="00BD27B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D27BC">
        <w:rPr>
          <w:rFonts w:ascii="Times New Roman" w:hAnsi="Times New Roman"/>
          <w:sz w:val="24"/>
          <w:szCs w:val="24"/>
        </w:rPr>
        <w:t xml:space="preserve"> муз. Еремеевой. «Осень» муз. Бокач.</w:t>
      </w:r>
      <w:r w:rsidRPr="00073C39">
        <w:rPr>
          <w:rFonts w:ascii="Times New Roman" w:hAnsi="Times New Roman"/>
          <w:sz w:val="24"/>
          <w:szCs w:val="24"/>
        </w:rPr>
        <w:t>«Журавли», муз. А. Ли</w:t>
      </w:r>
      <w:r w:rsidR="00BE7316">
        <w:rPr>
          <w:rFonts w:ascii="Times New Roman" w:hAnsi="Times New Roman"/>
          <w:sz w:val="24"/>
          <w:szCs w:val="24"/>
        </w:rPr>
        <w:t>ф</w:t>
      </w:r>
      <w:r w:rsidRPr="00073C39">
        <w:rPr>
          <w:rFonts w:ascii="Times New Roman" w:hAnsi="Times New Roman"/>
          <w:sz w:val="24"/>
          <w:szCs w:val="24"/>
        </w:rPr>
        <w:t>шица, сл. М. Познанской; «К нам гости пришли», муз. Ан. Александрова, сл. М. Ивенсен; «Гуси-гусенята», муз. Ан. Александрова, сл. Г. Бойко;. «Березка», муз. Е. Тиличеевой, сл. П. Воронько</w:t>
      </w:r>
      <w:r w:rsidR="00906B39" w:rsidRPr="00244082">
        <w:rPr>
          <w:rFonts w:ascii="Times New Roman" w:hAnsi="Times New Roman"/>
          <w:sz w:val="24"/>
          <w:szCs w:val="24"/>
        </w:rPr>
        <w:t>;</w:t>
      </w:r>
      <w:r w:rsidRPr="00073C39">
        <w:rPr>
          <w:rFonts w:ascii="Times New Roman" w:hAnsi="Times New Roman"/>
          <w:sz w:val="24"/>
          <w:szCs w:val="24"/>
        </w:rPr>
        <w:t xml:space="preserve"> «Весенняя песенка», муз. А. Филиппенко, сл. Г Бойко; «Птичий дом», муз. Ю. Слонова, сл. О. Высотской; «Гуси», муз. А. Ф</w:t>
      </w:r>
      <w:r w:rsidRPr="00073C39">
        <w:rPr>
          <w:rFonts w:ascii="Times New Roman" w:hAnsi="Times New Roman"/>
          <w:sz w:val="24"/>
          <w:szCs w:val="24"/>
        </w:rPr>
        <w:t>и</w:t>
      </w:r>
      <w:r w:rsidRPr="00073C39">
        <w:rPr>
          <w:rFonts w:ascii="Times New Roman" w:hAnsi="Times New Roman"/>
          <w:sz w:val="24"/>
          <w:szCs w:val="24"/>
        </w:rPr>
        <w:t>липпенко, сл. Т. Волгиной</w:t>
      </w:r>
      <w:r w:rsidR="00F44AE8">
        <w:rPr>
          <w:rFonts w:ascii="Times New Roman" w:hAnsi="Times New Roman"/>
          <w:sz w:val="24"/>
          <w:szCs w:val="24"/>
        </w:rPr>
        <w:t>;</w:t>
      </w:r>
      <w:r w:rsidR="00F44AE8" w:rsidRPr="00F44AE8">
        <w:rPr>
          <w:rFonts w:ascii="Times New Roman" w:hAnsi="Times New Roman"/>
          <w:sz w:val="24"/>
          <w:szCs w:val="24"/>
        </w:rPr>
        <w:t xml:space="preserve"> "Хорошо, что снежок пошёл" муз. Островского; "Мой прадедушка" муз. и сл. Лыисовой;</w:t>
      </w:r>
      <w:r w:rsidR="00BE7316">
        <w:rPr>
          <w:rFonts w:ascii="Times New Roman" w:hAnsi="Times New Roman"/>
          <w:sz w:val="24"/>
          <w:szCs w:val="24"/>
        </w:rPr>
        <w:t xml:space="preserve"> </w:t>
      </w:r>
      <w:r w:rsidR="00F44AE8" w:rsidRPr="00F44AE8">
        <w:rPr>
          <w:rFonts w:ascii="Times New Roman" w:hAnsi="Times New Roman"/>
          <w:sz w:val="24"/>
          <w:szCs w:val="24"/>
        </w:rPr>
        <w:t>сл. Яворской; ""Весе</w:t>
      </w:r>
      <w:r w:rsidR="00F44AE8" w:rsidRPr="00F44AE8">
        <w:rPr>
          <w:rFonts w:ascii="Times New Roman" w:hAnsi="Times New Roman"/>
          <w:sz w:val="24"/>
          <w:szCs w:val="24"/>
        </w:rPr>
        <w:t>н</w:t>
      </w:r>
      <w:r w:rsidR="00F44AE8" w:rsidRPr="00F44AE8">
        <w:rPr>
          <w:rFonts w:ascii="Times New Roman" w:hAnsi="Times New Roman"/>
          <w:sz w:val="24"/>
          <w:szCs w:val="24"/>
        </w:rPr>
        <w:t>няя песенка" муз. и сл. Г.Ларионовой; "Пожелание" муз. и сл. Я.Жабко; "Здравствуй, милая весн</w:t>
      </w:r>
      <w:r w:rsidR="00F44AE8">
        <w:rPr>
          <w:rFonts w:ascii="Times New Roman" w:hAnsi="Times New Roman"/>
          <w:sz w:val="24"/>
          <w:szCs w:val="24"/>
        </w:rPr>
        <w:t xml:space="preserve">а" муз. Кудряшова сл. Яворской; </w:t>
      </w:r>
      <w:r w:rsidR="007C3FBC" w:rsidRPr="007C3FBC">
        <w:rPr>
          <w:rFonts w:ascii="Times New Roman" w:hAnsi="Times New Roman"/>
          <w:sz w:val="24"/>
          <w:szCs w:val="24"/>
        </w:rPr>
        <w:t xml:space="preserve"> "Дружба - это здорово!" муз. Кудряшова сл. Яворской; "Лесной бал" муз. В.Блага сл. Кравчука; "Будем в армии служить" муз. Чичкова; "Детский сад - волшебная страна" муз.и сл. О.Шапоренко; "Где живут чудеса" муз. и сл. Чекановой; </w:t>
      </w:r>
      <w:r w:rsidR="00851169">
        <w:rPr>
          <w:rFonts w:ascii="Times New Roman" w:hAnsi="Times New Roman"/>
          <w:sz w:val="24"/>
          <w:szCs w:val="24"/>
        </w:rPr>
        <w:t xml:space="preserve">«Дождик-дождилей» муз. Кожуховой. </w:t>
      </w:r>
      <w:r w:rsidR="007C3FBC" w:rsidRPr="007C3FBC">
        <w:rPr>
          <w:rFonts w:ascii="Times New Roman" w:hAnsi="Times New Roman"/>
          <w:sz w:val="24"/>
          <w:szCs w:val="24"/>
        </w:rPr>
        <w:t xml:space="preserve">" муз. Е.Рогульской сл. З.Петровой; "; </w:t>
      </w:r>
      <w:r w:rsidR="006E04E3">
        <w:rPr>
          <w:rFonts w:ascii="Times New Roman" w:hAnsi="Times New Roman"/>
          <w:sz w:val="24"/>
          <w:szCs w:val="24"/>
        </w:rPr>
        <w:t xml:space="preserve">«Первый вальс» муз. и сл.С.Захаровой, </w:t>
      </w:r>
      <w:r w:rsidRPr="00073C39">
        <w:rPr>
          <w:rFonts w:ascii="Times New Roman" w:hAnsi="Times New Roman"/>
          <w:sz w:val="24"/>
          <w:szCs w:val="24"/>
        </w:rPr>
        <w:t>.</w:t>
      </w:r>
      <w:r w:rsidR="006E04E3">
        <w:rPr>
          <w:rFonts w:ascii="Times New Roman" w:hAnsi="Times New Roman"/>
          <w:sz w:val="24"/>
          <w:szCs w:val="24"/>
        </w:rPr>
        <w:t>обр. Ю.Забутова</w:t>
      </w:r>
      <w:r w:rsidR="0003155E">
        <w:rPr>
          <w:rFonts w:ascii="Times New Roman" w:hAnsi="Times New Roman"/>
          <w:sz w:val="24"/>
          <w:szCs w:val="24"/>
        </w:rPr>
        <w:t>; «Наша Родина сильна», «Бравые солдаты» муз. А.Филиппенко сл. Т.Волгиной</w:t>
      </w:r>
      <w:r w:rsidR="00AE055F">
        <w:rPr>
          <w:rFonts w:ascii="Times New Roman" w:hAnsi="Times New Roman"/>
          <w:sz w:val="24"/>
          <w:szCs w:val="24"/>
        </w:rPr>
        <w:t>; «Вечный огонь» муз. Филиппенко; «Победный марш» муз. Никоновой</w:t>
      </w:r>
      <w:r w:rsidR="00137B32">
        <w:rPr>
          <w:rFonts w:ascii="Times New Roman" w:hAnsi="Times New Roman"/>
          <w:sz w:val="24"/>
          <w:szCs w:val="24"/>
        </w:rPr>
        <w:t xml:space="preserve">; «Моя Россия» муз. Струве; «Песенка друзей» муз. Герчик; ««Физкульт-ура» муз. Ю.Чичкова; </w:t>
      </w:r>
      <w:r w:rsidR="00DB07CB">
        <w:rPr>
          <w:rFonts w:ascii="Times New Roman" w:hAnsi="Times New Roman"/>
          <w:sz w:val="24"/>
          <w:szCs w:val="24"/>
        </w:rPr>
        <w:t>«Солнышко моё» муз. Жабко; «Песня о бабушке» муз. Сивухиной;</w:t>
      </w:r>
      <w:r w:rsidR="00AE0903">
        <w:rPr>
          <w:rFonts w:ascii="Times New Roman" w:hAnsi="Times New Roman"/>
          <w:sz w:val="24"/>
          <w:szCs w:val="24"/>
        </w:rPr>
        <w:t xml:space="preserve"> </w:t>
      </w:r>
      <w:r w:rsidR="00DB07CB">
        <w:rPr>
          <w:rFonts w:ascii="Times New Roman" w:hAnsi="Times New Roman"/>
          <w:sz w:val="24"/>
          <w:szCs w:val="24"/>
        </w:rPr>
        <w:t xml:space="preserve">  «Дорогие б</w:t>
      </w:r>
      <w:r w:rsidR="00DB07CB">
        <w:rPr>
          <w:rFonts w:ascii="Times New Roman" w:hAnsi="Times New Roman"/>
          <w:sz w:val="24"/>
          <w:szCs w:val="24"/>
        </w:rPr>
        <w:t>а</w:t>
      </w:r>
      <w:r w:rsidR="00DB07CB">
        <w:rPr>
          <w:rFonts w:ascii="Times New Roman" w:hAnsi="Times New Roman"/>
          <w:sz w:val="24"/>
          <w:szCs w:val="24"/>
        </w:rPr>
        <w:t xml:space="preserve">бушки и мамы» муз. Бодраченко; «Блещет ёлочка огнями» муз. Вахрушевой; </w:t>
      </w:r>
      <w:r w:rsidR="008041E7">
        <w:rPr>
          <w:rFonts w:ascii="Times New Roman" w:hAnsi="Times New Roman"/>
          <w:sz w:val="24"/>
          <w:szCs w:val="24"/>
        </w:rPr>
        <w:t>«Зажигай ёлка огни» муз. Бокач</w:t>
      </w:r>
      <w:r w:rsidR="00AE0903">
        <w:rPr>
          <w:rFonts w:ascii="Times New Roman" w:hAnsi="Times New Roman"/>
          <w:sz w:val="24"/>
          <w:szCs w:val="24"/>
        </w:rPr>
        <w:t>; «Рождественская песенка», муз. Подшибякиной, сл. Матвиенко; «Мы сложили песенку», муз и сл. Асеевой; «Эх, масленница», муз.</w:t>
      </w:r>
      <w:r w:rsidR="00BD27BC">
        <w:rPr>
          <w:rFonts w:ascii="Times New Roman" w:hAnsi="Times New Roman"/>
          <w:sz w:val="24"/>
          <w:szCs w:val="24"/>
        </w:rPr>
        <w:t xml:space="preserve">Карташова.                                        </w:t>
      </w:r>
      <w:r w:rsidR="00BD27BC" w:rsidRPr="00073C3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Песенное творчество</w:t>
      </w:r>
      <w:r w:rsidR="00F44AE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 xml:space="preserve">«Колыбельная», рус. нар. песня; </w:t>
      </w:r>
      <w:r w:rsidR="00BD27BC">
        <w:rPr>
          <w:rFonts w:ascii="Times New Roman" w:hAnsi="Times New Roman"/>
          <w:sz w:val="24"/>
          <w:szCs w:val="24"/>
        </w:rPr>
        <w:t>«</w:t>
      </w:r>
      <w:r w:rsidRPr="00073C39">
        <w:rPr>
          <w:rFonts w:ascii="Times New Roman" w:hAnsi="Times New Roman"/>
          <w:sz w:val="24"/>
          <w:szCs w:val="24"/>
        </w:rPr>
        <w:t>Дили-дили! Бом! Бом!», укр. нар. песня, сл. Е. Макшанцевой; «Придумай песен-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ку»; потешки, дразнилки, считалки и другие рус. нар. попевки</w:t>
      </w:r>
      <w:r w:rsidR="00094C58">
        <w:rPr>
          <w:rFonts w:ascii="Times New Roman" w:hAnsi="Times New Roman"/>
          <w:sz w:val="24"/>
          <w:szCs w:val="24"/>
        </w:rPr>
        <w:t>;</w:t>
      </w:r>
      <w:r w:rsidR="00AE0903">
        <w:rPr>
          <w:rFonts w:ascii="Times New Roman" w:hAnsi="Times New Roman"/>
          <w:sz w:val="24"/>
          <w:szCs w:val="24"/>
        </w:rPr>
        <w:t xml:space="preserve"> «Поздоровайся песенкой по разному», муз. и сл. Кочетовой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 xml:space="preserve"> Музыкально-ритмические движения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Упражнения. </w:t>
      </w:r>
      <w:r w:rsidRPr="00073C39">
        <w:rPr>
          <w:rFonts w:ascii="Times New Roman" w:hAnsi="Times New Roman"/>
          <w:sz w:val="24"/>
          <w:szCs w:val="24"/>
        </w:rPr>
        <w:t xml:space="preserve">«Маленький марш», муз. Т. Ломовой; </w:t>
      </w:r>
      <w:r w:rsidR="00BD27BC">
        <w:rPr>
          <w:rFonts w:ascii="Times New Roman" w:hAnsi="Times New Roman"/>
          <w:sz w:val="24"/>
          <w:szCs w:val="24"/>
        </w:rPr>
        <w:t>«П</w:t>
      </w:r>
      <w:r w:rsidR="00AE0903">
        <w:rPr>
          <w:rFonts w:ascii="Times New Roman" w:hAnsi="Times New Roman"/>
          <w:sz w:val="24"/>
          <w:szCs w:val="24"/>
        </w:rPr>
        <w:t>риставной шаг», муз. Жилинского</w:t>
      </w:r>
      <w:r w:rsidRPr="00073C39">
        <w:rPr>
          <w:rFonts w:ascii="Times New Roman" w:hAnsi="Times New Roman"/>
          <w:sz w:val="24"/>
          <w:szCs w:val="24"/>
        </w:rPr>
        <w:t>; «Шаг и бег», муз. Н. Надененко; «Плавные руки», муз. Р. Глиэра («Вальс», фрагмент); «Кто лучше скачет», муз. Т. Ломовой; «Учись плясать по-русски!», муз. Л. Вишкарева (вариации на рус. нар. мелодию «Из-под дуба, из-под вяза»); «Росинки», муз. С. Майкапара; «Канава», рус. нар. мелодия, обр. Р. Рустамова</w:t>
      </w:r>
      <w:r w:rsidR="001620B3">
        <w:rPr>
          <w:rFonts w:ascii="Times New Roman" w:hAnsi="Times New Roman"/>
          <w:sz w:val="24"/>
          <w:szCs w:val="24"/>
        </w:rPr>
        <w:t>; «Вращения в п</w:t>
      </w:r>
      <w:r w:rsidR="001620B3">
        <w:rPr>
          <w:rFonts w:ascii="Times New Roman" w:hAnsi="Times New Roman"/>
          <w:sz w:val="24"/>
          <w:szCs w:val="24"/>
        </w:rPr>
        <w:t>а</w:t>
      </w:r>
      <w:r w:rsidR="001620B3">
        <w:rPr>
          <w:rFonts w:ascii="Times New Roman" w:hAnsi="Times New Roman"/>
          <w:sz w:val="24"/>
          <w:szCs w:val="24"/>
        </w:rPr>
        <w:t>рах», муз. Штрауса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lastRenderedPageBreak/>
        <w:t xml:space="preserve">Упражнения с предметами. </w:t>
      </w:r>
      <w:r w:rsidRPr="00073C39">
        <w:rPr>
          <w:rFonts w:ascii="Times New Roman" w:hAnsi="Times New Roman"/>
          <w:sz w:val="24"/>
          <w:szCs w:val="24"/>
        </w:rPr>
        <w:t>«Вальс», муз. А. Дворжака; «Упражнения с ленточками</w:t>
      </w:r>
      <w:r w:rsidR="007F09BF">
        <w:rPr>
          <w:rFonts w:ascii="Times New Roman" w:hAnsi="Times New Roman"/>
          <w:sz w:val="24"/>
          <w:szCs w:val="24"/>
        </w:rPr>
        <w:t>» муз. Вивальди</w:t>
      </w:r>
      <w:r w:rsidRPr="00073C39">
        <w:rPr>
          <w:rFonts w:ascii="Times New Roman" w:hAnsi="Times New Roman"/>
          <w:sz w:val="24"/>
          <w:szCs w:val="24"/>
        </w:rPr>
        <w:t>; «Передача платочка», муз. Т. Лом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 xml:space="preserve">вой; «Упражнения с мячами», муз. Т. Ломовой; «Вальс», муз. </w:t>
      </w:r>
      <w:r w:rsidR="003C34EC">
        <w:rPr>
          <w:rFonts w:ascii="Times New Roman" w:hAnsi="Times New Roman"/>
          <w:sz w:val="24"/>
          <w:szCs w:val="24"/>
        </w:rPr>
        <w:t>С.Майкапара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Этюды. </w:t>
      </w:r>
      <w:r w:rsidRPr="00073C39">
        <w:rPr>
          <w:rFonts w:ascii="Times New Roman" w:hAnsi="Times New Roman"/>
          <w:sz w:val="24"/>
          <w:szCs w:val="24"/>
        </w:rPr>
        <w:t>«Тихий танец» (тема из вариаций), муз. В. Моцарта; «Полька», нем. нар. танец; «Поспи и попляши» («Игра с куклой»), муз. Т. Л</w:t>
      </w:r>
      <w:r w:rsidRPr="00073C39">
        <w:rPr>
          <w:rFonts w:ascii="Times New Roman" w:hAnsi="Times New Roman"/>
          <w:sz w:val="24"/>
          <w:szCs w:val="24"/>
        </w:rPr>
        <w:t>о</w:t>
      </w:r>
      <w:r w:rsidR="001620B3">
        <w:rPr>
          <w:rFonts w:ascii="Times New Roman" w:hAnsi="Times New Roman"/>
          <w:sz w:val="24"/>
          <w:szCs w:val="24"/>
        </w:rPr>
        <w:t>мовой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Танцы и пляски. </w:t>
      </w:r>
      <w:r w:rsidRPr="00073C39">
        <w:rPr>
          <w:rFonts w:ascii="Times New Roman" w:hAnsi="Times New Roman"/>
          <w:sz w:val="24"/>
          <w:szCs w:val="24"/>
        </w:rPr>
        <w:t>«Дружные пары», муз. И. Штрауса («Полька»); «Приглашение»,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рус. нар. мелодия, обраб. М. Раухвергера; «Задорный танец», муз. В. Золотарева; «Круговая пляска», рус. нар. мелодия, обр. С. Разоренова; «Русская пляска», рус. нар. мелодия («Во саду ли, в огороде»); «Кадриль с ложками», рус. нар. мелодия, обр. Е. Туманяна</w:t>
      </w:r>
      <w:r w:rsidR="00E559F0">
        <w:rPr>
          <w:rFonts w:ascii="Times New Roman" w:hAnsi="Times New Roman"/>
          <w:sz w:val="24"/>
          <w:szCs w:val="24"/>
        </w:rPr>
        <w:t xml:space="preserve">; </w:t>
      </w:r>
      <w:r w:rsidR="00BD27BC">
        <w:rPr>
          <w:rFonts w:ascii="Times New Roman" w:hAnsi="Times New Roman"/>
          <w:sz w:val="24"/>
          <w:szCs w:val="24"/>
        </w:rPr>
        <w:t>"Вальс" муз. Парцхаладзе; «Танец с зонтиками» муз.</w:t>
      </w:r>
      <w:r w:rsidR="00E0040F">
        <w:rPr>
          <w:rFonts w:ascii="Times New Roman" w:hAnsi="Times New Roman"/>
          <w:sz w:val="24"/>
          <w:szCs w:val="24"/>
        </w:rPr>
        <w:t xml:space="preserve"> Картушина.  «Листик, листик, листопад» муз.Сидоровой. </w:t>
      </w:r>
      <w:r w:rsidR="00E559F0" w:rsidRPr="00E559F0">
        <w:rPr>
          <w:rFonts w:ascii="Times New Roman" w:hAnsi="Times New Roman"/>
          <w:sz w:val="24"/>
          <w:szCs w:val="24"/>
        </w:rPr>
        <w:t>сл.</w:t>
      </w:r>
      <w:r w:rsidR="00E0040F">
        <w:rPr>
          <w:rFonts w:ascii="Times New Roman" w:hAnsi="Times New Roman"/>
          <w:sz w:val="24"/>
          <w:szCs w:val="24"/>
        </w:rPr>
        <w:t xml:space="preserve"> Быстровой (упр. с листочкам); «</w:t>
      </w:r>
      <w:r w:rsidR="00E559F0" w:rsidRPr="00E559F0">
        <w:rPr>
          <w:rFonts w:ascii="Times New Roman" w:hAnsi="Times New Roman"/>
          <w:sz w:val="24"/>
          <w:szCs w:val="24"/>
        </w:rPr>
        <w:t>Пода</w:t>
      </w:r>
      <w:r w:rsidR="00E559F0" w:rsidRPr="00E559F0">
        <w:rPr>
          <w:rFonts w:ascii="Times New Roman" w:hAnsi="Times New Roman"/>
          <w:sz w:val="24"/>
          <w:szCs w:val="24"/>
        </w:rPr>
        <w:t>р</w:t>
      </w:r>
      <w:r w:rsidR="00E559F0" w:rsidRPr="00E559F0">
        <w:rPr>
          <w:rFonts w:ascii="Times New Roman" w:hAnsi="Times New Roman"/>
          <w:sz w:val="24"/>
          <w:szCs w:val="24"/>
        </w:rPr>
        <w:t>ки осе</w:t>
      </w:r>
      <w:r w:rsidR="00E0040F">
        <w:rPr>
          <w:rFonts w:ascii="Times New Roman" w:hAnsi="Times New Roman"/>
          <w:sz w:val="24"/>
          <w:szCs w:val="24"/>
        </w:rPr>
        <w:t xml:space="preserve">ни» </w:t>
      </w:r>
      <w:r w:rsidR="00E559F0" w:rsidRPr="00E559F0">
        <w:rPr>
          <w:rFonts w:ascii="Times New Roman" w:hAnsi="Times New Roman"/>
          <w:sz w:val="24"/>
          <w:szCs w:val="24"/>
        </w:rPr>
        <w:t>хороводная игра</w:t>
      </w:r>
      <w:r w:rsidR="00E0040F">
        <w:rPr>
          <w:rFonts w:ascii="Times New Roman" w:hAnsi="Times New Roman"/>
          <w:sz w:val="24"/>
          <w:szCs w:val="24"/>
        </w:rPr>
        <w:t xml:space="preserve"> муз. Сидоровой</w:t>
      </w:r>
      <w:r w:rsidR="00E559F0" w:rsidRPr="00E559F0">
        <w:rPr>
          <w:rFonts w:ascii="Times New Roman" w:hAnsi="Times New Roman"/>
          <w:sz w:val="24"/>
          <w:szCs w:val="24"/>
        </w:rPr>
        <w:t>"Вальс расставания" муз. Литвинова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Характерные танцы. </w:t>
      </w:r>
      <w:r w:rsidRPr="00073C39">
        <w:rPr>
          <w:rFonts w:ascii="Times New Roman" w:hAnsi="Times New Roman"/>
          <w:sz w:val="24"/>
          <w:szCs w:val="24"/>
        </w:rPr>
        <w:t>«Пляска Петрушек», хорват. нар. мелодия; «Хлопушки», муз. Н. Кизельваттер; «Танец Снегурочки и снежинок», муз. Р. Глиэра;</w:t>
      </w:r>
      <w:r w:rsidR="001E196B">
        <w:rPr>
          <w:rFonts w:ascii="Times New Roman" w:hAnsi="Times New Roman"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«Танец гномов», муз. Ф. Черчеля; «Танец», муз. Н. Римского-Корсакова; «Танец цирковых лошадок», муз. М. Красева;</w:t>
      </w:r>
      <w:r w:rsidR="001E196B">
        <w:rPr>
          <w:rFonts w:ascii="Times New Roman" w:hAnsi="Times New Roman"/>
          <w:sz w:val="24"/>
          <w:szCs w:val="24"/>
        </w:rPr>
        <w:t>; «Отпу</w:t>
      </w:r>
      <w:r w:rsidR="001E196B">
        <w:rPr>
          <w:rFonts w:ascii="Times New Roman" w:hAnsi="Times New Roman"/>
          <w:sz w:val="24"/>
          <w:szCs w:val="24"/>
        </w:rPr>
        <w:t>с</w:t>
      </w:r>
      <w:r w:rsidR="001E196B">
        <w:rPr>
          <w:rFonts w:ascii="Times New Roman" w:hAnsi="Times New Roman"/>
          <w:sz w:val="24"/>
          <w:szCs w:val="24"/>
        </w:rPr>
        <w:t>кать Новый год никуда мы не хотим»</w:t>
      </w:r>
      <w:r w:rsidRPr="00073C39">
        <w:rPr>
          <w:rFonts w:ascii="Times New Roman" w:hAnsi="Times New Roman"/>
          <w:sz w:val="24"/>
          <w:szCs w:val="24"/>
        </w:rPr>
        <w:t>.</w:t>
      </w:r>
      <w:r w:rsidR="001E196B">
        <w:rPr>
          <w:rFonts w:ascii="Times New Roman" w:hAnsi="Times New Roman"/>
          <w:sz w:val="24"/>
          <w:szCs w:val="24"/>
        </w:rPr>
        <w:t>муз. Кудряшова</w:t>
      </w:r>
      <w:r w:rsidR="009070D8">
        <w:rPr>
          <w:rFonts w:ascii="Times New Roman" w:hAnsi="Times New Roman"/>
          <w:sz w:val="24"/>
          <w:szCs w:val="24"/>
        </w:rPr>
        <w:t>; «</w:t>
      </w:r>
      <w:r w:rsidR="00E0040F">
        <w:rPr>
          <w:rFonts w:ascii="Times New Roman" w:hAnsi="Times New Roman"/>
          <w:sz w:val="24"/>
          <w:szCs w:val="24"/>
        </w:rPr>
        <w:t>Белочки» муз.Караваевой. «Пчелки» муз.Данилко.</w:t>
      </w:r>
      <w:r w:rsidR="00D657B2">
        <w:rPr>
          <w:rFonts w:ascii="Times New Roman" w:hAnsi="Times New Roman"/>
          <w:sz w:val="24"/>
          <w:szCs w:val="24"/>
        </w:rPr>
        <w:t xml:space="preserve">                                                .     </w:t>
      </w:r>
      <w:r w:rsidRPr="00073C39">
        <w:rPr>
          <w:rFonts w:ascii="Times New Roman" w:hAnsi="Times New Roman"/>
          <w:b/>
          <w:bCs/>
          <w:sz w:val="24"/>
          <w:szCs w:val="24"/>
        </w:rPr>
        <w:t xml:space="preserve">Хороводы. </w:t>
      </w:r>
      <w:r w:rsidRPr="00073C39">
        <w:rPr>
          <w:rFonts w:ascii="Times New Roman" w:hAnsi="Times New Roman"/>
          <w:sz w:val="24"/>
          <w:szCs w:val="24"/>
        </w:rPr>
        <w:t xml:space="preserve">«К нам гости пришли», муз. Ан. Александрова, сл.М. Ивенсен; </w:t>
      </w:r>
      <w:r w:rsidR="00E0040F">
        <w:rPr>
          <w:rFonts w:ascii="Times New Roman" w:hAnsi="Times New Roman"/>
          <w:sz w:val="24"/>
          <w:szCs w:val="24"/>
        </w:rPr>
        <w:t>Ново</w:t>
      </w:r>
      <w:r w:rsidRPr="00073C39">
        <w:rPr>
          <w:rFonts w:ascii="Times New Roman" w:hAnsi="Times New Roman"/>
          <w:sz w:val="24"/>
          <w:szCs w:val="24"/>
        </w:rPr>
        <w:t>годняя хороводная», муз. С. Шайдар; «</w:t>
      </w:r>
      <w:r w:rsidR="00D657B2">
        <w:rPr>
          <w:rFonts w:ascii="Times New Roman" w:hAnsi="Times New Roman"/>
          <w:sz w:val="24"/>
          <w:szCs w:val="24"/>
        </w:rPr>
        <w:t>Отпускать Новый год никуда мы не хотим»</w:t>
      </w:r>
      <w:r w:rsidRPr="00073C39">
        <w:rPr>
          <w:rFonts w:ascii="Times New Roman" w:hAnsi="Times New Roman"/>
          <w:sz w:val="24"/>
          <w:szCs w:val="24"/>
        </w:rPr>
        <w:t>, муз. В. Герчик, сл. З. Петровой; «Хоровод цветов», муз. Ю. Слонова; «Как пошли наши подружки», «А я по лугу», «Земелюшка-чернозем», рус. нар. песни, обр. В. Агафонникова; «Ай да березка», муз. Т. Попатенко, сл. Ж. Агаджановой; «Пошла млада за водой», рус. нар.песни, обр. В. Агафонникова</w:t>
      </w:r>
      <w:r w:rsidR="008041E7">
        <w:rPr>
          <w:rFonts w:ascii="Times New Roman" w:hAnsi="Times New Roman"/>
          <w:sz w:val="24"/>
          <w:szCs w:val="24"/>
        </w:rPr>
        <w:t>; «Хоровод с дедом Морозом» муз. Сидоровой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Музыкальные игры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Игры. </w:t>
      </w:r>
      <w:r w:rsidRPr="00073C39">
        <w:rPr>
          <w:rFonts w:ascii="Times New Roman" w:hAnsi="Times New Roman"/>
          <w:sz w:val="24"/>
          <w:szCs w:val="24"/>
        </w:rPr>
        <w:t>«Ловишка», муз. Й. Гайдна; «Не выпустим», муз. Т. Ломовой; «Будь ловким!», муз. Н. Ладухина; «Игра с бубном», муз. М. Красева; «Ищи игрушку», рус. нар. мелодия, обр. В. Агафонникова; «Летчики на аэродроме», муз. М. Раухвер</w:t>
      </w:r>
      <w:r w:rsidR="00BE7316">
        <w:rPr>
          <w:rFonts w:ascii="Times New Roman" w:hAnsi="Times New Roman"/>
          <w:sz w:val="24"/>
          <w:szCs w:val="24"/>
        </w:rPr>
        <w:t>гера; «Найди себе пару», латв. н</w:t>
      </w:r>
      <w:r w:rsidRPr="00073C39">
        <w:rPr>
          <w:rFonts w:ascii="Times New Roman" w:hAnsi="Times New Roman"/>
          <w:sz w:val="24"/>
          <w:szCs w:val="24"/>
        </w:rPr>
        <w:t>ар м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лодия, обраб. Т. Попатенко; «Игра со звоночком», муз. С. Ржавской; «Кот и мыши», муз. Т. Ломовой; «Погремушки», муз. Т. Вилькоре</w:t>
      </w:r>
      <w:r w:rsidRPr="00073C39">
        <w:rPr>
          <w:rFonts w:ascii="Times New Roman" w:hAnsi="Times New Roman"/>
          <w:sz w:val="24"/>
          <w:szCs w:val="24"/>
        </w:rPr>
        <w:t>й</w:t>
      </w:r>
      <w:r w:rsidRPr="00073C39">
        <w:rPr>
          <w:rFonts w:ascii="Times New Roman" w:hAnsi="Times New Roman"/>
          <w:sz w:val="24"/>
          <w:szCs w:val="24"/>
        </w:rPr>
        <w:t>ской; «Найди игрушку», латв. нар. песня, обр. Г. Фрида</w:t>
      </w:r>
      <w:r w:rsidR="001620B3">
        <w:rPr>
          <w:rFonts w:ascii="Times New Roman" w:hAnsi="Times New Roman"/>
          <w:sz w:val="24"/>
          <w:szCs w:val="24"/>
        </w:rPr>
        <w:t>; «Найди свой листочек», муз. Фрида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Игры с пением. </w:t>
      </w:r>
      <w:r w:rsidR="00205C2D">
        <w:rPr>
          <w:rFonts w:ascii="Times New Roman" w:hAnsi="Times New Roman"/>
          <w:sz w:val="24"/>
          <w:szCs w:val="24"/>
        </w:rPr>
        <w:t>«Ворон», рус. нар. песня</w:t>
      </w:r>
      <w:r w:rsidRPr="00073C39">
        <w:rPr>
          <w:rFonts w:ascii="Times New Roman" w:hAnsi="Times New Roman"/>
          <w:sz w:val="24"/>
          <w:szCs w:val="24"/>
        </w:rPr>
        <w:t>; «Заинька», рус. нар. песня, обр. Н. Римского-Корсакова;</w:t>
      </w:r>
      <w:r w:rsidR="00BE7316">
        <w:rPr>
          <w:rFonts w:ascii="Times New Roman" w:hAnsi="Times New Roman"/>
          <w:sz w:val="24"/>
          <w:szCs w:val="24"/>
        </w:rPr>
        <w:t xml:space="preserve"> </w:t>
      </w:r>
      <w:r w:rsidRPr="00073C39">
        <w:rPr>
          <w:rFonts w:ascii="Times New Roman" w:hAnsi="Times New Roman"/>
          <w:sz w:val="24"/>
          <w:szCs w:val="24"/>
        </w:rPr>
        <w:t>«Как на тоненький ледок», рус. нар. пе</w:t>
      </w:r>
      <w:r w:rsidRPr="00073C39">
        <w:rPr>
          <w:rFonts w:ascii="Times New Roman" w:hAnsi="Times New Roman"/>
          <w:sz w:val="24"/>
          <w:szCs w:val="24"/>
        </w:rPr>
        <w:t>с</w:t>
      </w:r>
      <w:r w:rsidRPr="00073C39">
        <w:rPr>
          <w:rFonts w:ascii="Times New Roman" w:hAnsi="Times New Roman"/>
          <w:sz w:val="24"/>
          <w:szCs w:val="24"/>
        </w:rPr>
        <w:t>ня, обраб. А. Рубца; «Хоровод в лесу», муз. М. Иорданского; «Ежик и мышки», муз. М. Красева, сл. М. Клоковой; «Цветы», муз. Н. Бахут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вой, слова народные</w:t>
      </w:r>
      <w:r w:rsidR="00BE7316">
        <w:rPr>
          <w:rFonts w:ascii="Times New Roman" w:hAnsi="Times New Roman"/>
          <w:sz w:val="24"/>
          <w:szCs w:val="24"/>
        </w:rPr>
        <w:t>; «Две капельки» муз. и сл. Зарицкой</w:t>
      </w:r>
      <w:r w:rsidR="00952D3C">
        <w:rPr>
          <w:rFonts w:ascii="Times New Roman" w:hAnsi="Times New Roman"/>
          <w:sz w:val="24"/>
          <w:szCs w:val="24"/>
        </w:rPr>
        <w:t>; «Если нравится тебе», муз. народная</w:t>
      </w:r>
      <w:r w:rsidR="007A1FC7">
        <w:rPr>
          <w:rFonts w:ascii="Times New Roman" w:hAnsi="Times New Roman"/>
          <w:sz w:val="24"/>
          <w:szCs w:val="24"/>
        </w:rPr>
        <w:t>; «Про жирафа»</w:t>
      </w:r>
      <w:r w:rsidR="001620B3">
        <w:rPr>
          <w:rFonts w:ascii="Times New Roman" w:hAnsi="Times New Roman"/>
          <w:sz w:val="24"/>
          <w:szCs w:val="24"/>
        </w:rPr>
        <w:t>; «Что нам нравится зимой», муз. Попатенко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Музыкально-дидактические игры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Развитие звуковысотного слуха. </w:t>
      </w:r>
      <w:r w:rsidRPr="00073C39">
        <w:rPr>
          <w:rFonts w:ascii="Times New Roman" w:hAnsi="Times New Roman"/>
          <w:sz w:val="24"/>
          <w:szCs w:val="24"/>
        </w:rPr>
        <w:t>«Музыкальное лото», «Ступеньки», «</w:t>
      </w:r>
      <w:r w:rsidR="001620B3">
        <w:rPr>
          <w:rFonts w:ascii="Times New Roman" w:hAnsi="Times New Roman"/>
          <w:sz w:val="24"/>
          <w:szCs w:val="24"/>
        </w:rPr>
        <w:t>Сколько нас поёт</w:t>
      </w:r>
      <w:r w:rsidRPr="00073C39">
        <w:rPr>
          <w:rFonts w:ascii="Times New Roman" w:hAnsi="Times New Roman"/>
          <w:sz w:val="24"/>
          <w:szCs w:val="24"/>
        </w:rPr>
        <w:t>?»,</w:t>
      </w:r>
      <w:r w:rsidR="001620B3">
        <w:rPr>
          <w:rFonts w:ascii="Times New Roman" w:hAnsi="Times New Roman"/>
          <w:sz w:val="24"/>
          <w:szCs w:val="24"/>
        </w:rPr>
        <w:t xml:space="preserve"> муз. Кононовой;</w:t>
      </w:r>
      <w:r w:rsidRPr="00073C39">
        <w:rPr>
          <w:rFonts w:ascii="Times New Roman" w:hAnsi="Times New Roman"/>
          <w:sz w:val="24"/>
          <w:szCs w:val="24"/>
        </w:rPr>
        <w:t xml:space="preserve"> «Мама и детки»</w:t>
      </w:r>
      <w:r w:rsidR="001620B3">
        <w:rPr>
          <w:rFonts w:ascii="Times New Roman" w:hAnsi="Times New Roman"/>
          <w:sz w:val="24"/>
          <w:szCs w:val="24"/>
        </w:rPr>
        <w:t>; «Лесенка», муз. Тиличеевой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Развитие чувства ритма. </w:t>
      </w:r>
      <w:r w:rsidRPr="00073C39">
        <w:rPr>
          <w:rFonts w:ascii="Times New Roman" w:hAnsi="Times New Roman"/>
          <w:sz w:val="24"/>
          <w:szCs w:val="24"/>
        </w:rPr>
        <w:t>«Определи по ритму», «Ритмические полоски», «Учись танцевать», «Ищи»</w:t>
      </w:r>
      <w:r w:rsidR="001620B3">
        <w:rPr>
          <w:rFonts w:ascii="Times New Roman" w:hAnsi="Times New Roman"/>
          <w:sz w:val="24"/>
          <w:szCs w:val="24"/>
        </w:rPr>
        <w:t>; «Три медведя», муз. Кононовой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Развитие тембрового слуха. </w:t>
      </w:r>
      <w:r w:rsidRPr="00073C39">
        <w:rPr>
          <w:rFonts w:ascii="Times New Roman" w:hAnsi="Times New Roman"/>
          <w:sz w:val="24"/>
          <w:szCs w:val="24"/>
        </w:rPr>
        <w:t>«На чем играю?», «Музыкальные загадки», «Музыкальный домик».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Развитие диатонического слуха. </w:t>
      </w:r>
      <w:r w:rsidRPr="00073C39">
        <w:rPr>
          <w:rFonts w:ascii="Times New Roman" w:hAnsi="Times New Roman"/>
          <w:sz w:val="24"/>
          <w:szCs w:val="24"/>
        </w:rPr>
        <w:t>«Громко, тихо запоем», «Звенящие колокольчики»</w:t>
      </w:r>
      <w:r w:rsidR="001620B3">
        <w:rPr>
          <w:rFonts w:ascii="Times New Roman" w:hAnsi="Times New Roman"/>
          <w:sz w:val="24"/>
          <w:szCs w:val="24"/>
        </w:rPr>
        <w:t>; «Сколько слышишь звуков?»</w:t>
      </w:r>
      <w:r w:rsidRPr="00073C39">
        <w:rPr>
          <w:rFonts w:ascii="Times New Roman" w:hAnsi="Times New Roman"/>
          <w:sz w:val="24"/>
          <w:szCs w:val="24"/>
        </w:rPr>
        <w:t>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Развитие восприятия музыки и музыкальной памяти. </w:t>
      </w:r>
      <w:r w:rsidRPr="00073C39">
        <w:rPr>
          <w:rFonts w:ascii="Times New Roman" w:hAnsi="Times New Roman"/>
          <w:sz w:val="24"/>
          <w:szCs w:val="24"/>
        </w:rPr>
        <w:t>«Будь внимательным»,», «Музыкальный магазин», «Времена года», «Наши песни».</w:t>
      </w:r>
    </w:p>
    <w:p w:rsidR="003A500E" w:rsidRDefault="002E1ED4" w:rsidP="003A500E">
      <w:pPr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 xml:space="preserve">Инсценировки и музыкальные спектакли </w:t>
      </w:r>
      <w:r w:rsidRPr="00073C39">
        <w:rPr>
          <w:rFonts w:ascii="Times New Roman" w:hAnsi="Times New Roman"/>
          <w:sz w:val="24"/>
          <w:szCs w:val="24"/>
        </w:rPr>
        <w:t>«К нам гости пришли», муз. Ан. Александрова; «Как у наших у ворот</w:t>
      </w:r>
      <w:r w:rsidR="00824BF5">
        <w:rPr>
          <w:rFonts w:ascii="Times New Roman" w:hAnsi="Times New Roman"/>
          <w:sz w:val="24"/>
          <w:szCs w:val="24"/>
        </w:rPr>
        <w:t>» р</w:t>
      </w:r>
      <w:r w:rsidR="003A500E" w:rsidRPr="00073C39">
        <w:rPr>
          <w:rFonts w:ascii="Times New Roman" w:hAnsi="Times New Roman"/>
          <w:sz w:val="24"/>
          <w:szCs w:val="24"/>
        </w:rPr>
        <w:t>ус. нар. мелодия, обр. В. Агафонникова; «</w:t>
      </w:r>
      <w:r w:rsidR="00D657B2">
        <w:rPr>
          <w:rFonts w:ascii="Times New Roman" w:hAnsi="Times New Roman"/>
          <w:sz w:val="24"/>
          <w:szCs w:val="24"/>
        </w:rPr>
        <w:t>Осенняя сказка» муз.Барбакуц.</w:t>
      </w:r>
      <w:r w:rsidR="003A500E">
        <w:rPr>
          <w:rFonts w:ascii="Times New Roman" w:hAnsi="Times New Roman"/>
          <w:sz w:val="24"/>
          <w:szCs w:val="24"/>
        </w:rPr>
        <w:t>; «Весенняя сказка», муз. и сл. Г.И.Никитиной</w:t>
      </w:r>
      <w:r w:rsidR="00FC7EEC">
        <w:rPr>
          <w:rFonts w:ascii="Times New Roman" w:hAnsi="Times New Roman"/>
          <w:sz w:val="24"/>
          <w:szCs w:val="24"/>
        </w:rPr>
        <w:t>.</w:t>
      </w:r>
      <w:r w:rsidR="00E77B87">
        <w:rPr>
          <w:rFonts w:ascii="Times New Roman" w:hAnsi="Times New Roman"/>
          <w:sz w:val="24"/>
          <w:szCs w:val="24"/>
        </w:rPr>
        <w:tab/>
      </w:r>
    </w:p>
    <w:p w:rsidR="002E1ED4" w:rsidRPr="00073C39" w:rsidRDefault="002E1ED4" w:rsidP="00FC7EEC">
      <w:pPr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Развитие танцевально-игрового творчества</w:t>
      </w:r>
      <w:r w:rsidRPr="00073C39">
        <w:rPr>
          <w:rFonts w:ascii="Times New Roman" w:hAnsi="Times New Roman"/>
          <w:sz w:val="24"/>
          <w:szCs w:val="24"/>
        </w:rPr>
        <w:t xml:space="preserve"> </w:t>
      </w:r>
      <w:r w:rsidR="00D87476">
        <w:rPr>
          <w:rFonts w:ascii="Times New Roman" w:hAnsi="Times New Roman"/>
          <w:sz w:val="24"/>
          <w:szCs w:val="24"/>
        </w:rPr>
        <w:t xml:space="preserve"> С</w:t>
      </w:r>
      <w:r w:rsidRPr="00073C39">
        <w:rPr>
          <w:rFonts w:ascii="Times New Roman" w:hAnsi="Times New Roman"/>
          <w:sz w:val="24"/>
          <w:szCs w:val="24"/>
        </w:rPr>
        <w:t xml:space="preserve">вободная пляска под любые плясовые мелодии в аудиозаписи; «Гори, гори </w:t>
      </w:r>
      <w:r w:rsidR="00FC7EEC">
        <w:rPr>
          <w:rFonts w:ascii="Times New Roman" w:hAnsi="Times New Roman"/>
          <w:sz w:val="24"/>
          <w:szCs w:val="24"/>
        </w:rPr>
        <w:t>ясно!», рус. нар. мелодия, обр.</w:t>
      </w:r>
      <w:r w:rsidRPr="00073C39">
        <w:rPr>
          <w:rFonts w:ascii="Times New Roman" w:hAnsi="Times New Roman"/>
          <w:sz w:val="24"/>
          <w:szCs w:val="24"/>
        </w:rPr>
        <w:t>Р. Рустамова; «А я по лугу», рус. нар. мелодия, обр. Т. Смирновой.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Игра на детских музыкальных инструментах</w:t>
      </w:r>
    </w:p>
    <w:p w:rsidR="002E1ED4" w:rsidRPr="00984D1A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993366"/>
          <w:sz w:val="28"/>
          <w:szCs w:val="28"/>
        </w:rPr>
      </w:pPr>
      <w:r w:rsidRPr="00073C39">
        <w:rPr>
          <w:rFonts w:ascii="Times New Roman" w:hAnsi="Times New Roman"/>
          <w:sz w:val="24"/>
          <w:szCs w:val="24"/>
        </w:rPr>
        <w:t xml:space="preserve">«Небо синее»,; «Дон-дон», рус. нар. песня, обр. Р. Рустамова; «Гори, гори ясно!», рус. нар. </w:t>
      </w:r>
      <w:r w:rsidR="00205C2D" w:rsidRPr="00073C39">
        <w:rPr>
          <w:rFonts w:ascii="Times New Roman" w:hAnsi="Times New Roman"/>
          <w:sz w:val="24"/>
          <w:szCs w:val="24"/>
        </w:rPr>
        <w:t>М</w:t>
      </w:r>
      <w:r w:rsidRPr="00073C39">
        <w:rPr>
          <w:rFonts w:ascii="Times New Roman" w:hAnsi="Times New Roman"/>
          <w:sz w:val="24"/>
          <w:szCs w:val="24"/>
        </w:rPr>
        <w:t>елодия</w:t>
      </w:r>
      <w:r w:rsidR="00205C2D" w:rsidRPr="00244082">
        <w:rPr>
          <w:rFonts w:ascii="Times New Roman" w:hAnsi="Times New Roman"/>
          <w:sz w:val="24"/>
          <w:szCs w:val="24"/>
        </w:rPr>
        <w:t>;</w:t>
      </w:r>
      <w:r w:rsidR="00D87476">
        <w:rPr>
          <w:rFonts w:ascii="Times New Roman" w:hAnsi="Times New Roman"/>
          <w:sz w:val="24"/>
          <w:szCs w:val="24"/>
        </w:rPr>
        <w:t xml:space="preserve"> </w:t>
      </w:r>
      <w:r w:rsidR="00EF0A41">
        <w:rPr>
          <w:rFonts w:ascii="Times New Roman" w:hAnsi="Times New Roman"/>
          <w:sz w:val="24"/>
          <w:szCs w:val="24"/>
        </w:rPr>
        <w:t>«Весёлая кухня», муз. и сл. Г.Вихаревой</w:t>
      </w:r>
      <w:r w:rsidR="009619B7">
        <w:rPr>
          <w:rFonts w:ascii="Times New Roman" w:hAnsi="Times New Roman"/>
          <w:sz w:val="24"/>
          <w:szCs w:val="24"/>
        </w:rPr>
        <w:t>; «Выпал беленький снежок» муз. Беликовой</w:t>
      </w:r>
      <w:r w:rsidR="00D87476">
        <w:rPr>
          <w:rFonts w:ascii="Times New Roman" w:hAnsi="Times New Roman"/>
          <w:sz w:val="24"/>
          <w:szCs w:val="24"/>
        </w:rPr>
        <w:t>; «Андрей-воробей», рус. нар. мел</w:t>
      </w:r>
      <w:r w:rsidRPr="00073C39">
        <w:rPr>
          <w:rFonts w:ascii="Times New Roman" w:hAnsi="Times New Roman"/>
          <w:sz w:val="24"/>
          <w:szCs w:val="24"/>
        </w:rPr>
        <w:t>.</w:t>
      </w:r>
      <w:r w:rsidR="00824BF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Pr="00984D1A">
        <w:rPr>
          <w:rFonts w:ascii="Times New Roman" w:hAnsi="Times New Roman"/>
          <w:b/>
          <w:bCs/>
          <w:color w:val="993366"/>
          <w:sz w:val="28"/>
          <w:szCs w:val="28"/>
        </w:rPr>
        <w:t>Подготовительная к школе группа (от 6 до 7 лет)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 xml:space="preserve">Слушание </w:t>
      </w:r>
      <w:r w:rsidRPr="00073C39">
        <w:rPr>
          <w:rFonts w:ascii="Times New Roman" w:hAnsi="Times New Roman"/>
          <w:sz w:val="24"/>
          <w:szCs w:val="24"/>
        </w:rPr>
        <w:t>«Детская полька», муз. М. Глинки; «Марш», муз. С. Прокофьева; «Колыбельная», муз. В. Моцарта; «Болезнь куклы», «Похороны куклы», «Новая кукла», «Камаринская», муз. П. Чайковского; «Осень», муз. Ан. Александрова, сл. М. Пожаровой; «Веселый крестьянин», муз.Р. Шумана; «Осень» (из цикла «Времена года» А. Вивальди); «Октябрь» (из цикла «Времена года» П. Чайковского); произведения из альбома «Бусинки» А. Гречанинова; «Море», «Белка», муз. Н. Римского-Корсакова (из оперы «Сказка о царе Салтане»); «Табакерочный вальс», муз. А. Даргомыжского; «Итальянская полька», муз. С. Рахманинова; «Танец с саблями», муз. А. Хачатуряна; «Зима пришла», «Тройка», муз. Г. Свиридова; «Вальс-шутка», «Гавот», «Полька», «Танец», муз. Д. Шостаковича; «Кавалерийская», муз. Д. Кабалевского; «Зима» из цикла «Времена года» А. Вивальди; «В пещере горного короля» (сюита из музыки к драме Г. Ибсена «Пер Гюнт»), «Шествие гномов», соч. 54 Э. Грига; «Пляска птиц», муз. Н. Римского-Корсакова (из оперы «Снегурочка»); «Рассвет на Москве-реке», муз. М. Мусор</w:t>
      </w:r>
      <w:r w:rsidRPr="00073C39">
        <w:rPr>
          <w:rFonts w:ascii="Times New Roman" w:hAnsi="Times New Roman"/>
          <w:sz w:val="24"/>
          <w:szCs w:val="24"/>
        </w:rPr>
        <w:t>г</w:t>
      </w:r>
      <w:r w:rsidRPr="00073C39">
        <w:rPr>
          <w:rFonts w:ascii="Times New Roman" w:hAnsi="Times New Roman"/>
          <w:sz w:val="24"/>
          <w:szCs w:val="24"/>
        </w:rPr>
        <w:t>ского (вступление к опере «Хованщина»); «Грустная песня», «Старинный танец», «Весна и осень», муз. Г. Свиридова; «Весна» из цикла «Времена года» А. Вивальди; Органная токката ре минор И.-С. Баха; «На гармонике»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из альбома «Бусинки» А. Гречанинова и другие произведения из детских альбомов фортепианных пьес (по выбору музыкального руковод</w:t>
      </w:r>
      <w:r w:rsidRPr="00073C39">
        <w:rPr>
          <w:rFonts w:ascii="Times New Roman" w:hAnsi="Times New Roman"/>
          <w:sz w:val="24"/>
          <w:szCs w:val="24"/>
        </w:rPr>
        <w:t>и</w:t>
      </w:r>
      <w:r w:rsidRPr="00073C39">
        <w:rPr>
          <w:rFonts w:ascii="Times New Roman" w:hAnsi="Times New Roman"/>
          <w:sz w:val="24"/>
          <w:szCs w:val="24"/>
        </w:rPr>
        <w:t>теля); «Менуэт» из детского альбома «Бирюльки» С. Майкапара; «Ромашковая Русь», «Незабудковая гжель», «Свирель да рожок», «Палех» и «Наша хохлома», муз. Ю. Чичкова (сб. «Ромашковая Русь»); «Лето» из цикла «Времена года» А. Вивальди. Могут исполняться и другие произведения русских и западноевропейских композиторов (по выбору музыкального руководителя).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 xml:space="preserve"> Пение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Упражнения на развитие слуха и голоса. </w:t>
      </w:r>
      <w:r w:rsidRPr="00073C39">
        <w:rPr>
          <w:rFonts w:ascii="Times New Roman" w:hAnsi="Times New Roman"/>
          <w:sz w:val="24"/>
          <w:szCs w:val="24"/>
        </w:rPr>
        <w:t>«Лиса по лесу ходила», рус. нар. песня; «Бубенчики», «Наш дом», «Дудка», «Кукушечка», муз Е. Тиличеевой, сл. М. Долинова; «Ходит зайка по саду», рус. нар. мелодии; «Спите, куклы», «В школу», муз. Е. Тиличеевой, сл. М. Долинова; «Волк и козлята», эстон. нар. песня; «Зайка», «Петрушка», муз. В. Карасевой;«Труба», «Kонь», муз. Е. Тиличеевой, сл. Н. Найденовой; «В школу», муз. Е. Тиличеевой, сл. М. Долинова; «Котя-коток», «Колыбельная», «Горошина», муз. В. Карасевой; «Качели», муз. Е. Тиличеевой, сл. М. Долинова; «А я по лугу», рус. нар. мелодии; «Скок-скок, поскок», рус. нар. песня; «Огород», муз. В. Карасевой; «Вальс», «Чепуха», «Балалайка», муз. Е. Тиличеевой, сл. Н. Найденовой.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Песни. </w:t>
      </w:r>
      <w:r w:rsidRPr="00073C39">
        <w:rPr>
          <w:rFonts w:ascii="Times New Roman" w:hAnsi="Times New Roman"/>
          <w:sz w:val="24"/>
          <w:szCs w:val="24"/>
        </w:rPr>
        <w:t>«Листопад», муз. Т. Попатенко, сл. Е. Авдиенко; «Здравствуй, Родина моя!», муз. Ю. Чичкова, сл. К. Ибряева; «Моя Россия», муз.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Г. Струве; «Нам в любой мороз тепло», муз. М. Парцхаладзе; «Улетают журавли», муз. В. Кикто; «Будет горка во дворе», муз. Т. Попатенко, сл. Е. Авдиенко; «Зимняя песенка», муз. М. Kpaсева, сл. С. Вышеславцевой; «Елка», муз. Е. Тиличеевой, сл. Е. Шмановой; «К нам приходит Hовый год», муз. В. Герчик, сл. З. Петровой; «Мамин праздник», муз. Ю. Гурьева,сл. С. Вигдорова; «Самая хорошая», муз. В. Иванникова, сл. О. Фадеевой; «Спят деревья на опушке», муз. М. Иорданского, сл. И. Черницкой; «Хорошо у нас в саду», муз. В. Герчик, сл. А. Пр</w:t>
      </w:r>
      <w:r w:rsidRPr="00073C39">
        <w:rPr>
          <w:rFonts w:ascii="Times New Roman" w:hAnsi="Times New Roman"/>
          <w:sz w:val="24"/>
          <w:szCs w:val="24"/>
        </w:rPr>
        <w:t>и</w:t>
      </w:r>
      <w:r w:rsidRPr="00073C39">
        <w:rPr>
          <w:rFonts w:ascii="Times New Roman" w:hAnsi="Times New Roman"/>
          <w:sz w:val="24"/>
          <w:szCs w:val="24"/>
        </w:rPr>
        <w:t>шельца; «Хорошо, что снежок пошел», муз. А. Островского; «Новогодний хоровод», муз. Т. Попатенко; «Это мамин день», муз. Ю. Тугар</w:t>
      </w:r>
      <w:r w:rsidRPr="00073C39">
        <w:rPr>
          <w:rFonts w:ascii="Times New Roman" w:hAnsi="Times New Roman"/>
          <w:sz w:val="24"/>
          <w:szCs w:val="24"/>
        </w:rPr>
        <w:t>и</w:t>
      </w:r>
      <w:r w:rsidRPr="00073C39">
        <w:rPr>
          <w:rFonts w:ascii="Times New Roman" w:hAnsi="Times New Roman"/>
          <w:sz w:val="24"/>
          <w:szCs w:val="24"/>
        </w:rPr>
        <w:lastRenderedPageBreak/>
        <w:t>нова;«Новогодняя хороводная», муз. С. Шнайдера; «Песенка про бабушку», «Брат-солдат», муз. М. Парцхаладзе; «Пришла весна», муз. З. Левиной, сл. Л. Некрасовой; «Веснянка», укр. нар. песня, обр. Г. Лобачева; «Спят деревья на опушке», муз. М. Иор-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данского, сл. И. Черницкой; «Во поле береза стояла», рус. нар. песня, обр. Н. Римского-Корсакова; «Я хочу учиться», муз. A. Долуханяна, сл. З. Петровой; «До свидания, детский сад», муз. Ю. Слонова, сл. B. Малкова; «Мы теперь ученики», муз. Г. Струве; «Праздник Победы», муз. М. Парцхаладзе; «Урок», муз. Т. Попатенко; «Летние цветы», муз. Е. Тиличеевой, сл. Л. Некрасовой; «Как пошли наши подружки», рус. нар. песня; «Прокозлика», муз. Г. Струве; «На мосточке», муз. А. Филиппенко; «Песня о Москве», муз. Г. Свиридова; «Кто придумал песенку», муз. Д. Льва-Компанейца.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Песенное творчество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«Осенью», муз. Г. Зингера; «Веселая песенка», муз. Г. Струве, сл. В. Викторова; «Грустная песенка», муз. Г. Струве; «Плясовая», муз.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Т. Ломовой; «Весной», муз. Г. Зингера; «Тихая песенка», «Громкая песенка», муз. Г. Струве; «Медленная песенка», «Быстрая песенка», муз.</w:t>
      </w:r>
    </w:p>
    <w:p w:rsidR="002E1ED4" w:rsidRPr="00073C39" w:rsidRDefault="002E1ED4" w:rsidP="007E7C25">
      <w:pPr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Г. Струве.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Музыкально-ритмические движения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Упражнения. </w:t>
      </w:r>
      <w:r w:rsidRPr="00073C39">
        <w:rPr>
          <w:rFonts w:ascii="Times New Roman" w:hAnsi="Times New Roman"/>
          <w:sz w:val="24"/>
          <w:szCs w:val="24"/>
        </w:rPr>
        <w:t>«Марш», муз. И. Кишко; ходьба бодрым и спокойным шагом под «Марш», муз. М. Робера; «Бег», «Цветные флажки», муз.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Е. Тиличеевой; «Кто лучше скачет?», «Бег», муз. Т. Ломовой; «Шагают девочки и мальчики», муз. В. Золотарева; «Поднимай и скрещивай флажки» («Этюд», муз. К. Гуритта), «Кто лучше скачет?», «Бег», муз. Т. Ломовой; «Смелый наездник», муз. Р. Шумана; «Качание рук», польск. нар. мелодия, обр. В. Иванникова; «Упражнение с лентами», муз. В. Моцарта; «Потопаем-покружимся»: «Ах, улица, улица шир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кая», рус. нар. мелодия, обр. Т. Ломовой; «Полоскать платочки»: «Ой, утушка луговая», рус. нар. мелодия, обр. Т. Ломовой; «Упражнение с цветами», муз. Т. Ломовой; «Упражнение с флажками», нем. нар. танцевальная мелодия; «Упражнение с кубиками», муз. С. Соснина; «П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 xml:space="preserve">гремушки», муз. Т. Вилькорейской; «Упражнение с мячами», «Скакалки», муз. А. Петрова; «Упражнение с лентой» (швед. нар. мелодия, обр. Л. Вишкарева); «Упражнение с лентой» («Игровая», муз. И. Кишко). 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Этюды. </w:t>
      </w:r>
      <w:r w:rsidRPr="00073C39">
        <w:rPr>
          <w:rFonts w:ascii="Times New Roman" w:hAnsi="Times New Roman"/>
          <w:sz w:val="24"/>
          <w:szCs w:val="24"/>
        </w:rPr>
        <w:t>«Попляшем» («Барашенька», рус. нар. мелодия); «Дождик» («Дождик», муз. Н. Любарского); «Лошадки» («Танец», муз. Дарондо);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«Обидели», муз. М. Степаненко; «Медведи пляшут», муз. М. Красева; Показывай направление («Марш», муз. Д. Кабалевского); каждая пара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пляшет по-своему («Ах ты, береза», рус. нар. мелодия); «Попрыгунья», «Упрямец», муз. Г. Свиридова; «Лягушки и аисты», муз. В. Витлина;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«Пляска бабочек», муз. Е. Тиличеевой.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Танцы и пляски. </w:t>
      </w:r>
      <w:r w:rsidRPr="00073C39">
        <w:rPr>
          <w:rFonts w:ascii="Times New Roman" w:hAnsi="Times New Roman"/>
          <w:sz w:val="24"/>
          <w:szCs w:val="24"/>
        </w:rPr>
        <w:t>«Парная пляска», карельск. нар. мелодия; «Танец с колосьями», муз. И. Дунаевского (из кинофильма «Кубанские каз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ки»); «Круговой галоп», венг. нар. мелодия; «Пружинка», муз. Ю. Чичкова («Полька»); «Парный танец», латыш. нар. мелодия; «Задорный танец», муз. В. Золотарева; «Полька», муз. В. Косенко. «Вальс», муз. Е. Макарова; «Полька», муз. П. Чайковского; «Менуэт», муз. С. Майк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пара; «Вальс», муз. Г. Бахман; «Яблочко», муз. Р. Глиэра (из балета «Красный мак»); «Тачанка», муз. К. Листова; «Мазурка», муз. Г. Веня</w:t>
      </w:r>
      <w:r w:rsidRPr="00073C39">
        <w:rPr>
          <w:rFonts w:ascii="Times New Roman" w:hAnsi="Times New Roman"/>
          <w:sz w:val="24"/>
          <w:szCs w:val="24"/>
        </w:rPr>
        <w:t>в</w:t>
      </w:r>
      <w:r w:rsidRPr="00073C39">
        <w:rPr>
          <w:rFonts w:ascii="Times New Roman" w:hAnsi="Times New Roman"/>
          <w:sz w:val="24"/>
          <w:szCs w:val="24"/>
        </w:rPr>
        <w:t>ского; «Каблучки», рус. нар. мелодия, обр. Е. Адлера; «Прялица», рус. нар. мелодия, обр. Т. Ломовой; «Русская пляска с ложками», «А я по лугу», «Полянка», рус. нар. мелодии; «Посеяли девки лен», рус. нар. песня; «Сударушка», рус. нар. мелодия, обр. Ю. Слонова; «Кадриль с ложками», рус. нар. мелодия, обр. Е. Туманяна; «Плясовая», муз. Т. Ломовой; «Уж я колышки тешу», рус. нар. песня,</w:t>
      </w:r>
    </w:p>
    <w:p w:rsidR="002E1ED4" w:rsidRPr="00073C39" w:rsidRDefault="002E1ED4" w:rsidP="00F7644A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lastRenderedPageBreak/>
        <w:t>обр. Е. Тиличеевой; «Тачанка», муз. К. Листова; «Вальс», муз. Ф. Шуберта; «Пошла млада», «Всем, Надюша, расскажи», «Посеяли девки лен», рус. нар. песни; «Сударушка», рус. нар. мелодия, обр. Ю. Слонова; «Барыня», рус. нар. песня, обр. В. Кикто; «Пойду ль, выйду ль я», рус. нар. мелодия.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Характерные танцы. </w:t>
      </w:r>
      <w:r w:rsidRPr="00073C39">
        <w:rPr>
          <w:rFonts w:ascii="Times New Roman" w:hAnsi="Times New Roman"/>
          <w:sz w:val="24"/>
          <w:szCs w:val="24"/>
        </w:rPr>
        <w:t>«Танец Петрушек», муз. А. Даргомыжского («Вальс»); «Танец снежинок», муз. А. Жилина; «Выход к пляске медве-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жат», муз. М. Красева; «Матрешки», муз. Ю. Слонова, сл. Л. Некрасовой; «Веселый слоник», муз. В. Комарова.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Хороводы. </w:t>
      </w:r>
      <w:r w:rsidRPr="00073C39">
        <w:rPr>
          <w:rFonts w:ascii="Times New Roman" w:hAnsi="Times New Roman"/>
          <w:sz w:val="24"/>
          <w:szCs w:val="24"/>
        </w:rPr>
        <w:t>«Выйду ль я на реченьку», рус. нар. песня, обр. В. Иванникова; «На горе-то калина», рус. нар. мелодия, обр. А. Новикова; «Зи</w:t>
      </w:r>
      <w:r w:rsidRPr="00073C39">
        <w:rPr>
          <w:rFonts w:ascii="Times New Roman" w:hAnsi="Times New Roman"/>
          <w:sz w:val="24"/>
          <w:szCs w:val="24"/>
        </w:rPr>
        <w:t>м</w:t>
      </w:r>
      <w:r w:rsidRPr="00073C39">
        <w:rPr>
          <w:rFonts w:ascii="Times New Roman" w:hAnsi="Times New Roman"/>
          <w:sz w:val="24"/>
          <w:szCs w:val="24"/>
        </w:rPr>
        <w:t>ний праздник», муз. М. Старокадомского; «Под Новый год», муз. Е. Зарицкой; «К нам приходит Новый год», муз. В. Герчик, сл. З. Петровой; «Во поле береза стояла», рус. нар. песня, обр. Н. Римского-Корсакова; «Во саду ли, в огороде», рус. нар. мелодия, обр. И. Арсеева.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Музыкальные игры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Игры. </w:t>
      </w:r>
      <w:r w:rsidRPr="00073C39">
        <w:rPr>
          <w:rFonts w:ascii="Times New Roman" w:hAnsi="Times New Roman"/>
          <w:sz w:val="24"/>
          <w:szCs w:val="24"/>
        </w:rPr>
        <w:t>«Бери флажок», «Найди себе пару», венг. нар. мелодии; «Зайцы и лиса», «Кот и мыши», муз. Т. Ломовой; «Кто скорей?», муз.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М. Шварца; «Игра с погремушками», муз. Ф. Шуберта «Экоссез»; «Звероловы и звери», муз. Е. Тиличеевой; «Поездка», «Прогулка», муз.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М. Кусс (к игре «Поезд»); «Пастух и козлята», рус. нар. песня, обр. В. Трутовского.</w:t>
      </w:r>
    </w:p>
    <w:p w:rsidR="002E1ED4" w:rsidRPr="00073C39" w:rsidRDefault="002E1ED4" w:rsidP="001B39CA">
      <w:pPr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Игры с пением. </w:t>
      </w:r>
      <w:r w:rsidRPr="00073C39">
        <w:rPr>
          <w:rFonts w:ascii="Times New Roman" w:hAnsi="Times New Roman"/>
          <w:sz w:val="24"/>
          <w:szCs w:val="24"/>
        </w:rPr>
        <w:t>«Плетень», рус. нар. мелодия «Сеяли девушки», обр. И. Кишко; «Узнай по голосу», муз. В. Ребикова («Пьеса»); «Теремок», «Метелица», «Ой, вставала я ранешенько», рус. нар. песни; «Ищи», муз. Т. Ломовой; «Как на тоненький ледок», рус. нар. песня; «Сеяли д</w:t>
      </w:r>
      <w:r w:rsidRPr="00073C39">
        <w:rPr>
          <w:rFonts w:ascii="Times New Roman" w:hAnsi="Times New Roman"/>
          <w:sz w:val="24"/>
          <w:szCs w:val="24"/>
        </w:rPr>
        <w:t>е</w:t>
      </w:r>
      <w:r w:rsidRPr="00073C39">
        <w:rPr>
          <w:rFonts w:ascii="Times New Roman" w:hAnsi="Times New Roman"/>
          <w:sz w:val="24"/>
          <w:szCs w:val="24"/>
        </w:rPr>
        <w:t>вушки», обр. И. Кишко; «Тень-тень», муз. В. Калинникова; «Со вьюном я хожу», рус. нар. песня, обр. А. Гречанинова; «Земелюшка-чернозем», рус. нар. песня; «Савка и Гришка», белорус. нар. песня; «Уж как по мосу -мосточку», «Как у наших у ворот», «Камаринская», обр. А. Быканова; «Зайчик», «Медведюшка», рус. нар. песни, обр. М. Красева; «Журавель», укр. нар. песня; «Игра с флажками», муз. Ю. Чичкова.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Музыкально-дидактические игры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Развитие звуковысотного слуха. </w:t>
      </w:r>
      <w:r w:rsidRPr="00073C39">
        <w:rPr>
          <w:rFonts w:ascii="Times New Roman" w:hAnsi="Times New Roman"/>
          <w:sz w:val="24"/>
          <w:szCs w:val="24"/>
        </w:rPr>
        <w:t>«Три поросенка», «Подумай, отгадай», «Звуки разные бывают», «Веселые Петрушки».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Развитие чувства ритма. </w:t>
      </w:r>
      <w:r w:rsidRPr="00073C39">
        <w:rPr>
          <w:rFonts w:ascii="Times New Roman" w:hAnsi="Times New Roman"/>
          <w:sz w:val="24"/>
          <w:szCs w:val="24"/>
        </w:rPr>
        <w:t>«Прогулка в парк», «Выполни задание», «Определи по ритму».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Развитие тембрового слуха. </w:t>
      </w:r>
      <w:r w:rsidRPr="00073C39">
        <w:rPr>
          <w:rFonts w:ascii="Times New Roman" w:hAnsi="Times New Roman"/>
          <w:sz w:val="24"/>
          <w:szCs w:val="24"/>
        </w:rPr>
        <w:t>«Угадай, на чем играю», «Рассказ музыкального инструмента», «Музыкальный домик».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Развитие диатонического слуха. </w:t>
      </w:r>
      <w:r w:rsidRPr="00073C39">
        <w:rPr>
          <w:rFonts w:ascii="Times New Roman" w:hAnsi="Times New Roman"/>
          <w:sz w:val="24"/>
          <w:szCs w:val="24"/>
        </w:rPr>
        <w:t>«Громко-тихо запоем», «Звенящие колокольчики, ищи».</w:t>
      </w:r>
    </w:p>
    <w:p w:rsidR="002E1ED4" w:rsidRPr="00073C39" w:rsidRDefault="002E1ED4" w:rsidP="00070B5F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Развитие восприятия музыки. </w:t>
      </w:r>
      <w:r w:rsidRPr="00073C39">
        <w:rPr>
          <w:rFonts w:ascii="Times New Roman" w:hAnsi="Times New Roman"/>
          <w:sz w:val="24"/>
          <w:szCs w:val="24"/>
        </w:rPr>
        <w:t>«На лугу», «Песня — танец — марш», «Времена года», «Наши любимые произведения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b/>
          <w:bCs/>
          <w:sz w:val="24"/>
          <w:szCs w:val="24"/>
        </w:rPr>
        <w:t xml:space="preserve">Развитие музыкальной памяти. </w:t>
      </w:r>
      <w:r w:rsidRPr="00073C39">
        <w:rPr>
          <w:rFonts w:ascii="Times New Roman" w:hAnsi="Times New Roman"/>
          <w:sz w:val="24"/>
          <w:szCs w:val="24"/>
        </w:rPr>
        <w:t>«Назови композитора», «Угадай пес-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ню», «Повтори мелодию», «Узнай произведение».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Инсценировки и музыкальные спектакли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«Как у наших у ворот», рус. нар. мелодия, обр. В. Агафонникова; «Как на тоненький ледок», рус. нар. песня; «На зеленом лугу», рус. нар. мелодия; «Заинька, выходи», рус. нар. песня, обраб. Е. Тиличеевой; «Комара женить мы будем», «Со вьюном я хожу», рус. нар. песни, обр. В. Агафонникова; «Новогодний бал», «Под сенью дружных муз», «Золушка», авт. Т. Коренева; «Муха-цокотуха» (опера-игра по мотивам сказки К. Чуковского), муз. М. Красева.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Развитие танцевально-игрового творчества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«Полька», муз. Ю. Чичкова; «Танец медведя и медвежат» («Медведь», муз. Г. Галинина); «Уж я колышки тешу», рус. нар. песня, обр.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lastRenderedPageBreak/>
        <w:t>Е. Тиличеевой; «Хожу я по улице», рус. нар. песня, обр. А. Б. Дюбюк; «Зимний праздник», муз. М. Старокадомского; «Вальс», муз. Е. Мак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рова; «Тачанка», муз. К. Листова; «Два петуха», муз. С. Разоренова; «Вышли куклы танцевать», муз. В. Витлина; «Полька», латв. нар. мел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дия, обр. А. Жилинского; «Русский перепляс», рус. нар. песня, обр. К. Волкова; «Потерялся львенок», муз. В. Энке, сл. В. Лапина; «Черная пантера», муз. В. Энке, сл. К. Райкина; «Вальс петушков», муз. И. Стрибога.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C39">
        <w:rPr>
          <w:rFonts w:ascii="Times New Roman" w:hAnsi="Times New Roman"/>
          <w:b/>
          <w:bCs/>
          <w:i/>
          <w:iCs/>
          <w:sz w:val="24"/>
          <w:szCs w:val="24"/>
        </w:rPr>
        <w:t>Игра на детских музыкальных инструментах</w:t>
      </w:r>
    </w:p>
    <w:p w:rsidR="002E1ED4" w:rsidRPr="00073C39" w:rsidRDefault="002E1ED4" w:rsidP="007E7C2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«Бубенчики», «В школу», «Гармошка», муз. Е. Тиличеевой, сл. М. Долинова; «Андрей-воробей», рус. нар. песня, обр. Е. Тиличеевой; «Наш</w:t>
      </w:r>
    </w:p>
    <w:p w:rsidR="002E1ED4" w:rsidRPr="00073C39" w:rsidRDefault="002E1ED4" w:rsidP="00070B5F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оркестр», муз. Е. Тиличеевой, сл. Ю. Островского; «Латвийская полька», обр. М. Раухвергера; «На зеленом лугу», «Во саду ли, в огороде», «Сорока-сорока», рус. нар. мелодии; «Белка» (отрывок из оперы «Сказка о царе Салтане», муз. Н. Римского-Корсакова); «Ворон», рус. нар. прибаутка, обр. Е. Тиличеевой; «Я на горку шла», «Во поле береза стояла», рус. нар. песни; «Ой, лопнул обруч», укр. нар. мелодия, обр. И. Берковича; «К нам гости пришли», муз. Ан. Александрова; «Вальс», муз. Е. Тиличеевой; «В нашем оркестре», муз. Т. Попатенко.</w:t>
      </w:r>
    </w:p>
    <w:p w:rsidR="002E1ED4" w:rsidRPr="00073C39" w:rsidRDefault="002E1ED4" w:rsidP="00070B5F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E1ED4" w:rsidRPr="00984D1A" w:rsidRDefault="002E1ED4" w:rsidP="000A525F">
      <w:pPr>
        <w:spacing w:after="0"/>
        <w:rPr>
          <w:rFonts w:ascii="Arial" w:hAnsi="Arial" w:cs="Arial"/>
          <w:b/>
          <w:color w:val="3366FF"/>
          <w:sz w:val="24"/>
          <w:szCs w:val="24"/>
          <w:lang w:eastAsia="ru-RU"/>
        </w:rPr>
      </w:pPr>
      <w:r w:rsidRPr="00984D1A">
        <w:rPr>
          <w:rFonts w:ascii="Arial" w:hAnsi="Arial" w:cs="Arial"/>
          <w:b/>
          <w:color w:val="3366FF"/>
          <w:sz w:val="24"/>
          <w:szCs w:val="24"/>
          <w:lang w:eastAsia="ru-RU"/>
        </w:rPr>
        <w:t>3.8.4.Музыкальная образовательная деятельность состоит из трех частей:</w:t>
      </w:r>
    </w:p>
    <w:p w:rsidR="002E1ED4" w:rsidRPr="00073C39" w:rsidRDefault="002E1ED4" w:rsidP="000A525F">
      <w:pPr>
        <w:spacing w:after="0"/>
        <w:rPr>
          <w:rFonts w:ascii="Arial" w:hAnsi="Arial" w:cs="Arial"/>
          <w:sz w:val="24"/>
          <w:szCs w:val="24"/>
          <w:lang w:eastAsia="ru-RU"/>
        </w:rPr>
      </w:pPr>
    </w:p>
    <w:p w:rsidR="002E1ED4" w:rsidRPr="00073C39" w:rsidRDefault="002E1ED4" w:rsidP="00834371">
      <w:pPr>
        <w:numPr>
          <w:ilvl w:val="0"/>
          <w:numId w:val="5"/>
        </w:numPr>
        <w:tabs>
          <w:tab w:val="left" w:pos="6765"/>
        </w:tabs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b/>
          <w:sz w:val="24"/>
          <w:szCs w:val="24"/>
          <w:lang w:eastAsia="ru-RU"/>
        </w:rPr>
        <w:t>Вводная часть.</w:t>
      </w:r>
      <w:r w:rsidRPr="00073C39">
        <w:rPr>
          <w:rFonts w:ascii="Times New Roman" w:hAnsi="Times New Roman"/>
          <w:sz w:val="24"/>
          <w:szCs w:val="24"/>
          <w:lang w:eastAsia="ru-RU"/>
        </w:rPr>
        <w:t xml:space="preserve"> Музыкально-ритмические упражнения. </w:t>
      </w:r>
      <w:r w:rsidRPr="00073C39">
        <w:rPr>
          <w:rFonts w:ascii="Times New Roman" w:hAnsi="Times New Roman"/>
          <w:sz w:val="24"/>
          <w:szCs w:val="24"/>
          <w:lang w:eastAsia="ru-RU"/>
        </w:rPr>
        <w:tab/>
      </w:r>
    </w:p>
    <w:p w:rsidR="002E1ED4" w:rsidRPr="00073C39" w:rsidRDefault="002E1ED4" w:rsidP="000A525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b/>
          <w:sz w:val="24"/>
          <w:szCs w:val="24"/>
          <w:lang w:eastAsia="ru-RU"/>
        </w:rPr>
        <w:t>Цель:</w:t>
      </w:r>
      <w:r w:rsidRPr="00073C39">
        <w:rPr>
          <w:rFonts w:ascii="Times New Roman" w:hAnsi="Times New Roman"/>
          <w:sz w:val="24"/>
          <w:szCs w:val="24"/>
          <w:lang w:eastAsia="ru-RU"/>
        </w:rPr>
        <w:t xml:space="preserve">  настроить ребенка на занятие и развивать навыки основных и танцевальных движений, которые будут использованы в плясках, та</w:t>
      </w:r>
      <w:r w:rsidRPr="00073C39">
        <w:rPr>
          <w:rFonts w:ascii="Times New Roman" w:hAnsi="Times New Roman"/>
          <w:sz w:val="24"/>
          <w:szCs w:val="24"/>
          <w:lang w:eastAsia="ru-RU"/>
        </w:rPr>
        <w:t>н</w:t>
      </w:r>
      <w:r w:rsidRPr="00073C39">
        <w:rPr>
          <w:rFonts w:ascii="Times New Roman" w:hAnsi="Times New Roman"/>
          <w:sz w:val="24"/>
          <w:szCs w:val="24"/>
          <w:lang w:eastAsia="ru-RU"/>
        </w:rPr>
        <w:t>цах, хороводах.</w:t>
      </w:r>
    </w:p>
    <w:p w:rsidR="002E1ED4" w:rsidRPr="00073C39" w:rsidRDefault="002E1ED4" w:rsidP="00834371">
      <w:pPr>
        <w:numPr>
          <w:ilvl w:val="0"/>
          <w:numId w:val="5"/>
        </w:numPr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b/>
          <w:sz w:val="24"/>
          <w:szCs w:val="24"/>
          <w:lang w:eastAsia="ru-RU"/>
        </w:rPr>
        <w:t>Основная часть.</w:t>
      </w:r>
      <w:r w:rsidRPr="00073C39">
        <w:rPr>
          <w:rFonts w:ascii="Times New Roman" w:hAnsi="Times New Roman"/>
          <w:sz w:val="24"/>
          <w:szCs w:val="24"/>
          <w:lang w:eastAsia="ru-RU"/>
        </w:rPr>
        <w:t xml:space="preserve">  Восприятие музыки. </w:t>
      </w:r>
    </w:p>
    <w:p w:rsidR="002E1ED4" w:rsidRPr="00073C39" w:rsidRDefault="002E1ED4" w:rsidP="000A525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b/>
          <w:sz w:val="24"/>
          <w:szCs w:val="24"/>
          <w:lang w:eastAsia="ru-RU"/>
        </w:rPr>
        <w:t>Цель</w:t>
      </w:r>
      <w:r w:rsidRPr="00073C39">
        <w:rPr>
          <w:rFonts w:ascii="Times New Roman" w:hAnsi="Times New Roman"/>
          <w:sz w:val="24"/>
          <w:szCs w:val="24"/>
          <w:lang w:eastAsia="ru-RU"/>
        </w:rPr>
        <w:t>: приучать ребенка вслушиваться в звучание мелодии и аккомпанемента, создающих художественно-музыкальный образ, эмоционал</w:t>
      </w:r>
      <w:r w:rsidRPr="00073C39">
        <w:rPr>
          <w:rFonts w:ascii="Times New Roman" w:hAnsi="Times New Roman"/>
          <w:sz w:val="24"/>
          <w:szCs w:val="24"/>
          <w:lang w:eastAsia="ru-RU"/>
        </w:rPr>
        <w:t>ь</w:t>
      </w:r>
      <w:r w:rsidRPr="00073C39">
        <w:rPr>
          <w:rFonts w:ascii="Times New Roman" w:hAnsi="Times New Roman"/>
          <w:sz w:val="24"/>
          <w:szCs w:val="24"/>
          <w:lang w:eastAsia="ru-RU"/>
        </w:rPr>
        <w:t xml:space="preserve">но на них реагировать. </w:t>
      </w:r>
    </w:p>
    <w:p w:rsidR="002E1ED4" w:rsidRPr="00073C39" w:rsidRDefault="002E1ED4" w:rsidP="000A525F">
      <w:pPr>
        <w:tabs>
          <w:tab w:val="left" w:pos="2895"/>
        </w:tabs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073C39">
        <w:rPr>
          <w:rFonts w:ascii="Times New Roman" w:hAnsi="Times New Roman"/>
          <w:b/>
          <w:sz w:val="24"/>
          <w:szCs w:val="24"/>
          <w:lang w:eastAsia="ru-RU"/>
        </w:rPr>
        <w:t xml:space="preserve">Подпевание и пение. </w:t>
      </w:r>
    </w:p>
    <w:p w:rsidR="002E1ED4" w:rsidRPr="00073C39" w:rsidRDefault="002E1ED4" w:rsidP="000A525F">
      <w:pPr>
        <w:tabs>
          <w:tab w:val="left" w:pos="289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b/>
          <w:sz w:val="24"/>
          <w:szCs w:val="24"/>
          <w:lang w:eastAsia="ru-RU"/>
        </w:rPr>
        <w:t>Цель</w:t>
      </w:r>
      <w:r w:rsidRPr="00073C39">
        <w:rPr>
          <w:rFonts w:ascii="Times New Roman" w:hAnsi="Times New Roman"/>
          <w:sz w:val="24"/>
          <w:szCs w:val="24"/>
          <w:lang w:eastAsia="ru-RU"/>
        </w:rPr>
        <w:t>:  развивать вокальные задатки ребенка, учить чисто интонировать мелодию, петь без напряжения в голосе, а также начинать и зака</w:t>
      </w:r>
      <w:r w:rsidRPr="00073C39">
        <w:rPr>
          <w:rFonts w:ascii="Times New Roman" w:hAnsi="Times New Roman"/>
          <w:sz w:val="24"/>
          <w:szCs w:val="24"/>
          <w:lang w:eastAsia="ru-RU"/>
        </w:rPr>
        <w:t>н</w:t>
      </w:r>
      <w:r w:rsidRPr="00073C39">
        <w:rPr>
          <w:rFonts w:ascii="Times New Roman" w:hAnsi="Times New Roman"/>
          <w:sz w:val="24"/>
          <w:szCs w:val="24"/>
          <w:lang w:eastAsia="ru-RU"/>
        </w:rPr>
        <w:t>чивать пение вместе с воспитателем.</w:t>
      </w:r>
    </w:p>
    <w:p w:rsidR="002E1ED4" w:rsidRPr="00073C39" w:rsidRDefault="002E1ED4" w:rsidP="000A525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sz w:val="24"/>
          <w:szCs w:val="24"/>
          <w:lang w:eastAsia="ru-RU"/>
        </w:rPr>
        <w:t xml:space="preserve">          В основную часть занятий включаются и музыкально-дидактические игры, направленные на знакомство с  детскими музыкальными инструментами, развитие памяти и воображения, музыкально-сенсорных способностей.</w:t>
      </w:r>
    </w:p>
    <w:p w:rsidR="002E1ED4" w:rsidRPr="00073C39" w:rsidRDefault="002E1ED4" w:rsidP="000A525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b/>
          <w:sz w:val="24"/>
          <w:szCs w:val="24"/>
          <w:lang w:eastAsia="ru-RU"/>
        </w:rPr>
        <w:t>3. Заключительная часть</w:t>
      </w:r>
      <w:r w:rsidRPr="00073C39">
        <w:rPr>
          <w:rFonts w:ascii="Times New Roman" w:hAnsi="Times New Roman"/>
          <w:sz w:val="24"/>
          <w:szCs w:val="24"/>
          <w:lang w:eastAsia="ru-RU"/>
        </w:rPr>
        <w:t>.</w:t>
      </w:r>
    </w:p>
    <w:p w:rsidR="002E1ED4" w:rsidRPr="00073C39" w:rsidRDefault="002E1ED4" w:rsidP="000A525F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073C39">
        <w:rPr>
          <w:rFonts w:ascii="Times New Roman" w:hAnsi="Times New Roman"/>
          <w:sz w:val="24"/>
          <w:szCs w:val="24"/>
          <w:lang w:eastAsia="ru-RU"/>
        </w:rPr>
        <w:t xml:space="preserve">         Игра или пляска. </w:t>
      </w:r>
    </w:p>
    <w:p w:rsidR="002E1ED4" w:rsidRPr="00984D1A" w:rsidRDefault="002E1ED4" w:rsidP="005459C7">
      <w:pPr>
        <w:pStyle w:val="1"/>
        <w:shd w:val="clear" w:color="auto" w:fill="FFFFFF"/>
        <w:spacing w:before="120" w:after="120" w:line="390" w:lineRule="atLeast"/>
        <w:rPr>
          <w:rFonts w:ascii="Arial" w:hAnsi="Arial" w:cs="Arial"/>
          <w:color w:val="0000FF"/>
          <w:sz w:val="32"/>
          <w:szCs w:val="32"/>
        </w:rPr>
      </w:pPr>
      <w:r w:rsidRPr="00984D1A">
        <w:rPr>
          <w:rFonts w:ascii="Arial" w:hAnsi="Arial" w:cs="Arial"/>
          <w:color w:val="0000FF"/>
          <w:sz w:val="32"/>
          <w:szCs w:val="32"/>
        </w:rPr>
        <w:t>4.Организация дополнительного образования</w:t>
      </w:r>
    </w:p>
    <w:p w:rsidR="002E1ED4" w:rsidRPr="00073C39" w:rsidRDefault="002E1ED4" w:rsidP="005459C7">
      <w:pPr>
        <w:pStyle w:val="ae"/>
        <w:shd w:val="clear" w:color="auto" w:fill="FFFFFF"/>
        <w:spacing w:before="0" w:beforeAutospacing="0" w:after="120" w:afterAutospacing="0" w:line="240" w:lineRule="atLeast"/>
      </w:pPr>
      <w:r w:rsidRPr="00073C39">
        <w:t>Музыка, как и любое другое искусство, способна воздействовать на всестороннее развитие ребенка, побуждать к нравственно эстетическим переживаниям, вести к преобразованию окружающего, к активному мышлению. Музыкальное воспитание и развитие требует правильной организации и целенаправленного обучения, так как влияние музыки на развитие творческой активности детей очень велико.</w:t>
      </w:r>
    </w:p>
    <w:p w:rsidR="002E1ED4" w:rsidRPr="00073C39" w:rsidRDefault="002E1ED4" w:rsidP="005459C7">
      <w:pPr>
        <w:pStyle w:val="ae"/>
        <w:shd w:val="clear" w:color="auto" w:fill="FFFFFF"/>
        <w:spacing w:before="0" w:beforeAutospacing="0" w:after="120" w:afterAutospacing="0" w:line="240" w:lineRule="atLeast"/>
      </w:pPr>
      <w:r w:rsidRPr="00984D1A">
        <w:rPr>
          <w:b/>
          <w:bCs/>
          <w:color w:val="FF0000"/>
        </w:rPr>
        <w:lastRenderedPageBreak/>
        <w:t>Актуальность кружковой работы</w:t>
      </w:r>
      <w:r w:rsidRPr="00073C39">
        <w:rPr>
          <w:rStyle w:val="apple-converted-space"/>
          <w:b/>
          <w:bCs/>
        </w:rPr>
        <w:t> </w:t>
      </w:r>
      <w:r w:rsidRPr="00073C39">
        <w:t>заключается в том, что в данной форме обучения учитываются особенности и интересы каждого ребе</w:t>
      </w:r>
      <w:r w:rsidRPr="00073C39">
        <w:t>н</w:t>
      </w:r>
      <w:r w:rsidRPr="00073C39">
        <w:t>ка, который включает индивидуально дифференцированный подход, помогающий осуществлять контроль за индивидуальным развитием детей, отмечая их сдвиги, в развитии и воспитании.</w:t>
      </w:r>
    </w:p>
    <w:p w:rsidR="002E1ED4" w:rsidRPr="00073C39" w:rsidRDefault="002E1ED4" w:rsidP="005459C7">
      <w:pPr>
        <w:pStyle w:val="ae"/>
        <w:shd w:val="clear" w:color="auto" w:fill="FFFFFF"/>
        <w:spacing w:before="0" w:beforeAutospacing="0" w:after="120" w:afterAutospacing="0" w:line="240" w:lineRule="atLeast"/>
      </w:pPr>
      <w:r w:rsidRPr="00984D1A">
        <w:rPr>
          <w:b/>
          <w:bCs/>
          <w:color w:val="FF0000"/>
        </w:rPr>
        <w:t>Цель</w:t>
      </w:r>
      <w:r w:rsidRPr="00073C39">
        <w:t>:</w:t>
      </w:r>
      <w:r w:rsidRPr="00073C39">
        <w:rPr>
          <w:rStyle w:val="apple-converted-space"/>
          <w:b/>
          <w:bCs/>
        </w:rPr>
        <w:t> </w:t>
      </w:r>
      <w:r w:rsidRPr="00073C39">
        <w:t>Развитие творческого потенциала и активности дошкольника в различных видах музыкальной деятельности.</w:t>
      </w:r>
    </w:p>
    <w:p w:rsidR="002E1ED4" w:rsidRPr="00984D1A" w:rsidRDefault="002E1ED4" w:rsidP="005459C7">
      <w:pPr>
        <w:pStyle w:val="ae"/>
        <w:spacing w:before="0" w:beforeAutospacing="0" w:after="120" w:afterAutospacing="0" w:line="240" w:lineRule="atLeast"/>
        <w:rPr>
          <w:b/>
          <w:bCs/>
          <w:color w:val="FF0000"/>
          <w:shd w:val="clear" w:color="auto" w:fill="FFFFFF"/>
        </w:rPr>
      </w:pPr>
      <w:r w:rsidRPr="00984D1A">
        <w:rPr>
          <w:b/>
          <w:bCs/>
          <w:color w:val="FF0000"/>
          <w:shd w:val="clear" w:color="auto" w:fill="FFFFFF"/>
        </w:rPr>
        <w:t>Задачи:</w:t>
      </w:r>
    </w:p>
    <w:p w:rsidR="002E1ED4" w:rsidRPr="00073C39" w:rsidRDefault="002E1ED4" w:rsidP="005459C7">
      <w:pPr>
        <w:pStyle w:val="ae"/>
        <w:shd w:val="clear" w:color="auto" w:fill="FFFFFF"/>
        <w:spacing w:before="0" w:beforeAutospacing="0" w:after="120" w:afterAutospacing="0" w:line="240" w:lineRule="atLeast"/>
      </w:pPr>
      <w:r w:rsidRPr="00073C39">
        <w:t xml:space="preserve">1.Заложить основы гармонического развития (слуха, внимания, чувства ритма и красоты мелодии, развитие индивидуальных музыкальных способностей детей). </w:t>
      </w:r>
    </w:p>
    <w:p w:rsidR="002E1ED4" w:rsidRPr="00073C39" w:rsidRDefault="002E1ED4" w:rsidP="005459C7">
      <w:pPr>
        <w:pStyle w:val="ae"/>
        <w:shd w:val="clear" w:color="auto" w:fill="FFFFFF"/>
        <w:spacing w:before="0" w:beforeAutospacing="0" w:after="120" w:afterAutospacing="0" w:line="240" w:lineRule="atLeast"/>
      </w:pPr>
      <w:r w:rsidRPr="00073C39">
        <w:t xml:space="preserve">2.Приобщить детей к русской народно– традиционной и мировой музыкальной культуре </w:t>
      </w:r>
    </w:p>
    <w:p w:rsidR="002E1ED4" w:rsidRPr="00073C39" w:rsidRDefault="002E1ED4" w:rsidP="005459C7">
      <w:pPr>
        <w:pStyle w:val="ae"/>
        <w:shd w:val="clear" w:color="auto" w:fill="FFFFFF"/>
        <w:spacing w:before="0" w:beforeAutospacing="0" w:after="120" w:afterAutospacing="0" w:line="240" w:lineRule="atLeast"/>
      </w:pPr>
      <w:r w:rsidRPr="00073C39">
        <w:t>3.Воздействовать на опорно-двигательный аппарат ребенка его дыхательную и нервную систему.</w:t>
      </w:r>
    </w:p>
    <w:p w:rsidR="002E1ED4" w:rsidRPr="00073C39" w:rsidRDefault="002E1ED4" w:rsidP="005459C7">
      <w:pPr>
        <w:pStyle w:val="ae"/>
        <w:shd w:val="clear" w:color="auto" w:fill="FFFFFF"/>
        <w:spacing w:before="0" w:beforeAutospacing="0" w:after="120" w:afterAutospacing="0" w:line="240" w:lineRule="atLeast"/>
      </w:pPr>
      <w:r w:rsidRPr="00073C39">
        <w:t xml:space="preserve"> 4.Развить чувственно-эмоциональную сферу ребенка во взаимосвязи со сферой нравственно-интеллектуальной.</w:t>
      </w:r>
    </w:p>
    <w:p w:rsidR="002E1ED4" w:rsidRPr="00984D1A" w:rsidRDefault="002E1ED4" w:rsidP="00B477F6">
      <w:pPr>
        <w:rPr>
          <w:rFonts w:ascii="Times New Roman" w:hAnsi="Times New Roman"/>
          <w:b/>
          <w:color w:val="FF0000"/>
          <w:sz w:val="24"/>
          <w:szCs w:val="24"/>
        </w:rPr>
      </w:pPr>
      <w:r w:rsidRPr="00984D1A">
        <w:rPr>
          <w:rFonts w:ascii="Times New Roman" w:hAnsi="Times New Roman"/>
          <w:b/>
          <w:color w:val="FF0000"/>
          <w:sz w:val="24"/>
          <w:szCs w:val="24"/>
        </w:rPr>
        <w:t>Основными направлениями деятельности Кружков являются:</w:t>
      </w:r>
    </w:p>
    <w:p w:rsidR="002E1ED4" w:rsidRPr="00073C39" w:rsidRDefault="002E1ED4" w:rsidP="00834371">
      <w:pPr>
        <w:pStyle w:val="a9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изучение потребности родителей /законных представителей/ воспитанников в дополнительных образовательных услугах;</w:t>
      </w:r>
    </w:p>
    <w:p w:rsidR="002E1ED4" w:rsidRPr="00073C39" w:rsidRDefault="002E1ED4" w:rsidP="00834371">
      <w:pPr>
        <w:pStyle w:val="a9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реализация в форме кружковой работы дополнительных образовательных программ и оказание дополнительных образовательных услуг за пределами определяющих статус ДОУ образовательных программ с учетом потребностей семьи и на основе договора, з</w:t>
      </w:r>
      <w:r w:rsidRPr="00073C39">
        <w:rPr>
          <w:rFonts w:ascii="Times New Roman" w:hAnsi="Times New Roman"/>
          <w:sz w:val="24"/>
          <w:szCs w:val="24"/>
        </w:rPr>
        <w:t>а</w:t>
      </w:r>
      <w:r w:rsidRPr="00073C39">
        <w:rPr>
          <w:rFonts w:ascii="Times New Roman" w:hAnsi="Times New Roman"/>
          <w:sz w:val="24"/>
          <w:szCs w:val="24"/>
        </w:rPr>
        <w:t>ключаемого между ДОУ и родителями /законными представителями/ в соответствии с целями и задачами, определенными уставом ДОУ;</w:t>
      </w:r>
    </w:p>
    <w:p w:rsidR="002E1ED4" w:rsidRPr="00073C39" w:rsidRDefault="002E1ED4" w:rsidP="00834371">
      <w:pPr>
        <w:pStyle w:val="a9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разработка и реализация дополнительных образовательных программ с учетом особенностей психофизического развития и индивид</w:t>
      </w:r>
      <w:r w:rsidRPr="00073C39">
        <w:rPr>
          <w:rFonts w:ascii="Times New Roman" w:hAnsi="Times New Roman"/>
          <w:sz w:val="24"/>
          <w:szCs w:val="24"/>
        </w:rPr>
        <w:t>у</w:t>
      </w:r>
      <w:r w:rsidRPr="00073C39">
        <w:rPr>
          <w:rFonts w:ascii="Times New Roman" w:hAnsi="Times New Roman"/>
          <w:sz w:val="24"/>
          <w:szCs w:val="24"/>
        </w:rPr>
        <w:t>альных возможностей воспитанников ДОУ;</w:t>
      </w:r>
    </w:p>
    <w:p w:rsidR="002E1ED4" w:rsidRPr="00073C39" w:rsidRDefault="002E1ED4" w:rsidP="00834371">
      <w:pPr>
        <w:pStyle w:val="a9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создание условий для реализации кружковой работы, гарантирующих охрану жизни и безопасность здоровья воспитанников;</w:t>
      </w:r>
    </w:p>
    <w:p w:rsidR="002E1ED4" w:rsidRPr="00073C39" w:rsidRDefault="002E1ED4" w:rsidP="00834371">
      <w:pPr>
        <w:pStyle w:val="a9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обеспечение реализации кружковой работы квалифицированными кадрами;</w:t>
      </w:r>
    </w:p>
    <w:p w:rsidR="002E1ED4" w:rsidRPr="00073C39" w:rsidRDefault="002E1ED4" w:rsidP="00834371">
      <w:pPr>
        <w:pStyle w:val="a9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изучение степени удовлетворенности родителей /законных представителей/ деятельностью Кружка.</w:t>
      </w:r>
    </w:p>
    <w:p w:rsidR="002E1ED4" w:rsidRPr="00984D1A" w:rsidRDefault="002E1ED4" w:rsidP="00B477F6">
      <w:pPr>
        <w:rPr>
          <w:rFonts w:ascii="Times New Roman" w:hAnsi="Times New Roman"/>
          <w:b/>
          <w:color w:val="FF0000"/>
          <w:sz w:val="24"/>
          <w:szCs w:val="24"/>
        </w:rPr>
      </w:pPr>
      <w:r w:rsidRPr="00984D1A">
        <w:rPr>
          <w:rFonts w:ascii="Times New Roman" w:hAnsi="Times New Roman"/>
          <w:b/>
          <w:color w:val="FF0000"/>
          <w:sz w:val="24"/>
          <w:szCs w:val="24"/>
        </w:rPr>
        <w:t>Основными формами работы Кружков являются:</w:t>
      </w:r>
    </w:p>
    <w:p w:rsidR="002E1ED4" w:rsidRPr="00073C39" w:rsidRDefault="002E1ED4" w:rsidP="00834371">
      <w:pPr>
        <w:pStyle w:val="a9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непосредственно образовательная деятельность взрослого с детьми</w:t>
      </w:r>
    </w:p>
    <w:p w:rsidR="002E1ED4" w:rsidRPr="00073C39" w:rsidRDefault="002E1ED4" w:rsidP="00834371">
      <w:pPr>
        <w:pStyle w:val="a9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индивидуальная работа с детьми</w:t>
      </w:r>
    </w:p>
    <w:p w:rsidR="002E1ED4" w:rsidRPr="00073C39" w:rsidRDefault="002E1ED4" w:rsidP="00834371">
      <w:pPr>
        <w:pStyle w:val="a9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 xml:space="preserve">участие детей в музыкальных праздниках и досугах </w:t>
      </w:r>
    </w:p>
    <w:p w:rsidR="002E1ED4" w:rsidRPr="00073C39" w:rsidRDefault="002E1ED4" w:rsidP="00834371">
      <w:pPr>
        <w:pStyle w:val="a9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 xml:space="preserve">отчетные концерты </w:t>
      </w:r>
    </w:p>
    <w:p w:rsidR="002E1ED4" w:rsidRPr="00073C39" w:rsidRDefault="002E1ED4" w:rsidP="00834371">
      <w:pPr>
        <w:pStyle w:val="a9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073C39">
        <w:rPr>
          <w:rFonts w:ascii="Times New Roman" w:hAnsi="Times New Roman"/>
          <w:sz w:val="24"/>
          <w:szCs w:val="24"/>
        </w:rPr>
        <w:t>консультации для родителей по вопросам воспитания, обучения и развития детей в рамках программы дополнительного образования</w:t>
      </w:r>
    </w:p>
    <w:p w:rsidR="002E1ED4" w:rsidRPr="00073C39" w:rsidRDefault="002E1ED4" w:rsidP="00B477F6">
      <w:pPr>
        <w:rPr>
          <w:rFonts w:ascii="Times New Roman" w:hAnsi="Times New Roman"/>
          <w:sz w:val="24"/>
          <w:szCs w:val="24"/>
        </w:rPr>
      </w:pPr>
      <w:r w:rsidRPr="00984D1A">
        <w:rPr>
          <w:rFonts w:ascii="Times New Roman" w:hAnsi="Times New Roman"/>
          <w:b/>
          <w:color w:val="FF0000"/>
          <w:sz w:val="24"/>
          <w:szCs w:val="24"/>
        </w:rPr>
        <w:t xml:space="preserve"> Организация деятельности Кружков.</w:t>
      </w:r>
      <w:r w:rsidRPr="00073C39">
        <w:rPr>
          <w:rFonts w:ascii="Times New Roman" w:hAnsi="Times New Roman"/>
          <w:sz w:val="24"/>
          <w:szCs w:val="24"/>
        </w:rPr>
        <w:t xml:space="preserve"> Деятельность Кружка осуществляется на базе Учреждения. Непосредственно образовательная де</w:t>
      </w:r>
      <w:r w:rsidRPr="00073C39">
        <w:rPr>
          <w:rFonts w:ascii="Times New Roman" w:hAnsi="Times New Roman"/>
          <w:sz w:val="24"/>
          <w:szCs w:val="24"/>
        </w:rPr>
        <w:t>я</w:t>
      </w:r>
      <w:r w:rsidRPr="00073C39">
        <w:rPr>
          <w:rFonts w:ascii="Times New Roman" w:hAnsi="Times New Roman"/>
          <w:sz w:val="24"/>
          <w:szCs w:val="24"/>
        </w:rPr>
        <w:t>тельность взрослого с детьми в рамках кружковой работы проводится в музыкальном зале – специально оборудованном помещении. Кру</w:t>
      </w:r>
      <w:r w:rsidRPr="00073C39">
        <w:rPr>
          <w:rFonts w:ascii="Times New Roman" w:hAnsi="Times New Roman"/>
          <w:sz w:val="24"/>
          <w:szCs w:val="24"/>
        </w:rPr>
        <w:t>ж</w:t>
      </w:r>
      <w:r w:rsidRPr="00073C39">
        <w:rPr>
          <w:rFonts w:ascii="Times New Roman" w:hAnsi="Times New Roman"/>
          <w:sz w:val="24"/>
          <w:szCs w:val="24"/>
        </w:rPr>
        <w:lastRenderedPageBreak/>
        <w:t>ковая   работа   проводится   в   соответствии с дополнительной образовательной программой (далее – Программа работы Кружка) и пе</w:t>
      </w:r>
      <w:r w:rsidRPr="00073C39">
        <w:rPr>
          <w:rFonts w:ascii="Times New Roman" w:hAnsi="Times New Roman"/>
          <w:sz w:val="24"/>
          <w:szCs w:val="24"/>
        </w:rPr>
        <w:t>р</w:t>
      </w:r>
      <w:r w:rsidRPr="00073C39">
        <w:rPr>
          <w:rFonts w:ascii="Times New Roman" w:hAnsi="Times New Roman"/>
          <w:sz w:val="24"/>
          <w:szCs w:val="24"/>
        </w:rPr>
        <w:t>спективным планом работы Кружка, с учетом возрастных и индивидуальных особенностей воспитанников. Ежегодно руководителем Кру</w:t>
      </w:r>
      <w:r w:rsidRPr="00073C39">
        <w:rPr>
          <w:rFonts w:ascii="Times New Roman" w:hAnsi="Times New Roman"/>
          <w:sz w:val="24"/>
          <w:szCs w:val="24"/>
        </w:rPr>
        <w:t>ж</w:t>
      </w:r>
      <w:r w:rsidRPr="00073C39">
        <w:rPr>
          <w:rFonts w:ascii="Times New Roman" w:hAnsi="Times New Roman"/>
          <w:sz w:val="24"/>
          <w:szCs w:val="24"/>
        </w:rPr>
        <w:t>ка разрабатываются Программа и перспективный план работы Кружка на текущий учебный год, которые утверждаются приказом заведу</w:t>
      </w:r>
      <w:r w:rsidRPr="00073C39">
        <w:rPr>
          <w:rFonts w:ascii="Times New Roman" w:hAnsi="Times New Roman"/>
          <w:sz w:val="24"/>
          <w:szCs w:val="24"/>
        </w:rPr>
        <w:t>ю</w:t>
      </w:r>
      <w:r w:rsidRPr="00073C39">
        <w:rPr>
          <w:rFonts w:ascii="Times New Roman" w:hAnsi="Times New Roman"/>
          <w:sz w:val="24"/>
          <w:szCs w:val="24"/>
        </w:rPr>
        <w:t>щего Учреждением.  Время проведения непосредственно образовательной деятельности взрослого с детьми в рамках кружковой работы определяется расписанием непосредственно образовательной деятельности Учреждения на текущий учебный год. С одаренными детьми и детьми,  нуждающимися в дополнительной  помощи, ведется индивидуальная работа.  Музыкальный работник, осуществляющий кружк</w:t>
      </w:r>
      <w:r w:rsidRPr="00073C39">
        <w:rPr>
          <w:rFonts w:ascii="Times New Roman" w:hAnsi="Times New Roman"/>
          <w:sz w:val="24"/>
          <w:szCs w:val="24"/>
        </w:rPr>
        <w:t>о</w:t>
      </w:r>
      <w:r w:rsidRPr="00073C39">
        <w:rPr>
          <w:rFonts w:ascii="Times New Roman" w:hAnsi="Times New Roman"/>
          <w:sz w:val="24"/>
          <w:szCs w:val="24"/>
        </w:rPr>
        <w:t>вую работу, работает в тесном контакте с воспитателями, специал</w:t>
      </w:r>
      <w:r w:rsidR="00031B79">
        <w:rPr>
          <w:rFonts w:ascii="Times New Roman" w:hAnsi="Times New Roman"/>
          <w:sz w:val="24"/>
          <w:szCs w:val="24"/>
        </w:rPr>
        <w:t xml:space="preserve">истами Учреждения и родителями </w:t>
      </w:r>
      <w:r w:rsidRPr="00073C39">
        <w:rPr>
          <w:rFonts w:ascii="Times New Roman" w:hAnsi="Times New Roman"/>
          <w:sz w:val="24"/>
          <w:szCs w:val="24"/>
        </w:rPr>
        <w:t>законными представителями/ воспита</w:t>
      </w:r>
      <w:r w:rsidRPr="00073C39">
        <w:rPr>
          <w:rFonts w:ascii="Times New Roman" w:hAnsi="Times New Roman"/>
          <w:sz w:val="24"/>
          <w:szCs w:val="24"/>
        </w:rPr>
        <w:t>н</w:t>
      </w:r>
      <w:r w:rsidRPr="00073C39">
        <w:rPr>
          <w:rFonts w:ascii="Times New Roman" w:hAnsi="Times New Roman"/>
          <w:sz w:val="24"/>
          <w:szCs w:val="24"/>
        </w:rPr>
        <w:t>ников. Деятельность Кружков осуществляется на бесплатной основе. Эффективность деятельности Кружков оценивается посредством ко</w:t>
      </w:r>
      <w:r w:rsidRPr="00073C39">
        <w:rPr>
          <w:rFonts w:ascii="Times New Roman" w:hAnsi="Times New Roman"/>
          <w:sz w:val="24"/>
          <w:szCs w:val="24"/>
        </w:rPr>
        <w:t>н</w:t>
      </w:r>
      <w:r w:rsidRPr="00073C39">
        <w:rPr>
          <w:rFonts w:ascii="Times New Roman" w:hAnsi="Times New Roman"/>
          <w:sz w:val="24"/>
          <w:szCs w:val="24"/>
        </w:rPr>
        <w:t>троля со стороны администрации Учреждения, а также с п</w:t>
      </w:r>
      <w:r w:rsidR="00D857BA">
        <w:rPr>
          <w:rFonts w:ascii="Times New Roman" w:hAnsi="Times New Roman"/>
          <w:sz w:val="24"/>
          <w:szCs w:val="24"/>
        </w:rPr>
        <w:t xml:space="preserve">омощью анкетирования родителей </w:t>
      </w:r>
      <w:r w:rsidRPr="00073C39">
        <w:rPr>
          <w:rFonts w:ascii="Times New Roman" w:hAnsi="Times New Roman"/>
          <w:sz w:val="24"/>
          <w:szCs w:val="24"/>
        </w:rPr>
        <w:t>законных представителей.</w:t>
      </w:r>
    </w:p>
    <w:p w:rsidR="002E1ED4" w:rsidRPr="00073C39" w:rsidRDefault="002E1ED4" w:rsidP="00B477F6">
      <w:pPr>
        <w:rPr>
          <w:szCs w:val="28"/>
        </w:rPr>
      </w:pPr>
    </w:p>
    <w:sectPr w:rsidR="002E1ED4" w:rsidRPr="00073C39" w:rsidSect="002F2B14">
      <w:headerReference w:type="default" r:id="rId10"/>
      <w:footerReference w:type="default" r:id="rId11"/>
      <w:pgSz w:w="16838" w:h="11906" w:orient="landscape"/>
      <w:pgMar w:top="1134" w:right="1134" w:bottom="1134" w:left="1134" w:header="708" w:footer="708" w:gutter="0"/>
      <w:pgBorders w:offsetFrom="page">
        <w:top w:val="flowersPansy" w:sz="20" w:space="24" w:color="E36C0A" w:themeColor="accent6" w:themeShade="BF"/>
        <w:left w:val="flowersPansy" w:sz="20" w:space="24" w:color="E36C0A" w:themeColor="accent6" w:themeShade="BF"/>
        <w:bottom w:val="flowersPansy" w:sz="20" w:space="24" w:color="E36C0A" w:themeColor="accent6" w:themeShade="BF"/>
        <w:right w:val="flowersPansy" w:sz="20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209" w:rsidRDefault="00910209" w:rsidP="00002C11">
      <w:pPr>
        <w:spacing w:after="0"/>
      </w:pPr>
      <w:r>
        <w:separator/>
      </w:r>
    </w:p>
  </w:endnote>
  <w:endnote w:type="continuationSeparator" w:id="0">
    <w:p w:rsidR="00910209" w:rsidRDefault="00910209" w:rsidP="00002C1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etersburg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6590317"/>
      <w:docPartObj>
        <w:docPartGallery w:val="Page Numbers (Bottom of Page)"/>
        <w:docPartUnique/>
      </w:docPartObj>
    </w:sdtPr>
    <w:sdtEndPr/>
    <w:sdtContent>
      <w:p w:rsidR="00375F72" w:rsidRDefault="00375F72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0E91">
          <w:rPr>
            <w:noProof/>
          </w:rPr>
          <w:t>1</w:t>
        </w:r>
        <w:r>
          <w:fldChar w:fldCharType="end"/>
        </w:r>
      </w:p>
    </w:sdtContent>
  </w:sdt>
  <w:p w:rsidR="00375F72" w:rsidRDefault="00375F7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209" w:rsidRDefault="00910209" w:rsidP="00002C11">
      <w:pPr>
        <w:spacing w:after="0"/>
      </w:pPr>
      <w:r>
        <w:separator/>
      </w:r>
    </w:p>
  </w:footnote>
  <w:footnote w:type="continuationSeparator" w:id="0">
    <w:p w:rsidR="00910209" w:rsidRDefault="00910209" w:rsidP="00002C1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F72" w:rsidRDefault="00375F72" w:rsidP="00002C11">
    <w:pPr>
      <w:pStyle w:val="a7"/>
      <w:tabs>
        <w:tab w:val="left" w:pos="666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CF0874E"/>
    <w:lvl w:ilvl="0">
      <w:numFmt w:val="bullet"/>
      <w:lvlText w:val="*"/>
      <w:lvlJc w:val="left"/>
    </w:lvl>
  </w:abstractNum>
  <w:abstractNum w:abstractNumId="1">
    <w:nsid w:val="01A1318F"/>
    <w:multiLevelType w:val="hybridMultilevel"/>
    <w:tmpl w:val="D308652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8915E9"/>
    <w:multiLevelType w:val="hybridMultilevel"/>
    <w:tmpl w:val="73B690B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4D54B4"/>
    <w:multiLevelType w:val="hybridMultilevel"/>
    <w:tmpl w:val="9CF4C7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946AF2"/>
    <w:multiLevelType w:val="hybridMultilevel"/>
    <w:tmpl w:val="3E1C41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C27E13"/>
    <w:multiLevelType w:val="hybridMultilevel"/>
    <w:tmpl w:val="E2DE1A3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C6577D"/>
    <w:multiLevelType w:val="hybridMultilevel"/>
    <w:tmpl w:val="2AAC77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0867B8"/>
    <w:multiLevelType w:val="hybridMultilevel"/>
    <w:tmpl w:val="86E8FB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057E3"/>
    <w:multiLevelType w:val="hybridMultilevel"/>
    <w:tmpl w:val="E0360A0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2E74F8"/>
    <w:multiLevelType w:val="hybridMultilevel"/>
    <w:tmpl w:val="2342EC70"/>
    <w:lvl w:ilvl="0" w:tplc="ED6CE57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B3C6F06"/>
    <w:multiLevelType w:val="hybridMultilevel"/>
    <w:tmpl w:val="EE54CF7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BF82D47"/>
    <w:multiLevelType w:val="hybridMultilevel"/>
    <w:tmpl w:val="5912736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5A053734"/>
    <w:multiLevelType w:val="hybridMultilevel"/>
    <w:tmpl w:val="1CA0B1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C650D1"/>
    <w:multiLevelType w:val="hybridMultilevel"/>
    <w:tmpl w:val="3DF403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621784"/>
    <w:multiLevelType w:val="hybridMultilevel"/>
    <w:tmpl w:val="D0BAEB1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75672F"/>
    <w:multiLevelType w:val="hybridMultilevel"/>
    <w:tmpl w:val="70807ED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44207D"/>
    <w:multiLevelType w:val="hybridMultilevel"/>
    <w:tmpl w:val="DF52D4D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3EC18F3"/>
    <w:multiLevelType w:val="hybridMultilevel"/>
    <w:tmpl w:val="30D269C4"/>
    <w:lvl w:ilvl="0" w:tplc="0B44B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745E95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19A40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53E5B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1FCB1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96439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9C00D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F6884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FEE1F4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8">
    <w:nsid w:val="669A7A57"/>
    <w:multiLevelType w:val="hybridMultilevel"/>
    <w:tmpl w:val="63A0810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9680573"/>
    <w:multiLevelType w:val="hybridMultilevel"/>
    <w:tmpl w:val="8FE269CA"/>
    <w:lvl w:ilvl="0" w:tplc="04190009">
      <w:start w:val="1"/>
      <w:numFmt w:val="bullet"/>
      <w:lvlText w:val="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0">
    <w:nsid w:val="6B6426BC"/>
    <w:multiLevelType w:val="hybridMultilevel"/>
    <w:tmpl w:val="96DA9B4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D4C5D9D"/>
    <w:multiLevelType w:val="hybridMultilevel"/>
    <w:tmpl w:val="40AC73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976EBE"/>
    <w:multiLevelType w:val="hybridMultilevel"/>
    <w:tmpl w:val="842053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5C51E3"/>
    <w:multiLevelType w:val="hybridMultilevel"/>
    <w:tmpl w:val="571EA6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19"/>
  </w:num>
  <w:num w:numId="4">
    <w:abstractNumId w:val="22"/>
  </w:num>
  <w:num w:numId="5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1"/>
  </w:num>
  <w:num w:numId="7">
    <w:abstractNumId w:val="12"/>
  </w:num>
  <w:num w:numId="8">
    <w:abstractNumId w:val="6"/>
  </w:num>
  <w:num w:numId="9">
    <w:abstractNumId w:val="4"/>
  </w:num>
  <w:num w:numId="10">
    <w:abstractNumId w:val="7"/>
  </w:num>
  <w:num w:numId="11">
    <w:abstractNumId w:val="13"/>
  </w:num>
  <w:num w:numId="12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13">
    <w:abstractNumId w:val="5"/>
  </w:num>
  <w:num w:numId="14">
    <w:abstractNumId w:val="10"/>
  </w:num>
  <w:num w:numId="15">
    <w:abstractNumId w:val="2"/>
  </w:num>
  <w:num w:numId="16">
    <w:abstractNumId w:val="8"/>
  </w:num>
  <w:num w:numId="17">
    <w:abstractNumId w:val="14"/>
  </w:num>
  <w:num w:numId="18">
    <w:abstractNumId w:val="18"/>
  </w:num>
  <w:num w:numId="19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Times New Roman" w:hAnsi="Times New Roman" w:hint="default"/>
        </w:rPr>
      </w:lvl>
    </w:lvlOverride>
  </w:num>
  <w:num w:numId="20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21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22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23">
    <w:abstractNumId w:val="9"/>
  </w:num>
  <w:num w:numId="24">
    <w:abstractNumId w:val="20"/>
  </w:num>
  <w:num w:numId="25">
    <w:abstractNumId w:val="1"/>
  </w:num>
  <w:num w:numId="26">
    <w:abstractNumId w:val="16"/>
  </w:num>
  <w:num w:numId="27">
    <w:abstractNumId w:val="15"/>
  </w:num>
  <w:num w:numId="28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EC9"/>
    <w:rsid w:val="00002525"/>
    <w:rsid w:val="00002C11"/>
    <w:rsid w:val="0003155E"/>
    <w:rsid w:val="00031B79"/>
    <w:rsid w:val="000524FB"/>
    <w:rsid w:val="000611FE"/>
    <w:rsid w:val="00065E6E"/>
    <w:rsid w:val="00070B5F"/>
    <w:rsid w:val="00073C39"/>
    <w:rsid w:val="00076C53"/>
    <w:rsid w:val="0008091E"/>
    <w:rsid w:val="00082771"/>
    <w:rsid w:val="00083BBF"/>
    <w:rsid w:val="000843AD"/>
    <w:rsid w:val="0008590C"/>
    <w:rsid w:val="00093596"/>
    <w:rsid w:val="00093ED3"/>
    <w:rsid w:val="00094C58"/>
    <w:rsid w:val="00096A14"/>
    <w:rsid w:val="00096FBB"/>
    <w:rsid w:val="000A525F"/>
    <w:rsid w:val="000B3D64"/>
    <w:rsid w:val="000B5EB1"/>
    <w:rsid w:val="000C7E6A"/>
    <w:rsid w:val="000E0BF3"/>
    <w:rsid w:val="000E5B89"/>
    <w:rsid w:val="000F6393"/>
    <w:rsid w:val="00111E2F"/>
    <w:rsid w:val="00115BEF"/>
    <w:rsid w:val="00123F3E"/>
    <w:rsid w:val="00130625"/>
    <w:rsid w:val="00137B32"/>
    <w:rsid w:val="001620B3"/>
    <w:rsid w:val="00181D84"/>
    <w:rsid w:val="00183EB4"/>
    <w:rsid w:val="00184DCC"/>
    <w:rsid w:val="001864C0"/>
    <w:rsid w:val="00197C1C"/>
    <w:rsid w:val="001B0C8A"/>
    <w:rsid w:val="001B2D3C"/>
    <w:rsid w:val="001B39CA"/>
    <w:rsid w:val="001C2546"/>
    <w:rsid w:val="001D256D"/>
    <w:rsid w:val="001D3629"/>
    <w:rsid w:val="001E196B"/>
    <w:rsid w:val="001E24D6"/>
    <w:rsid w:val="001F742E"/>
    <w:rsid w:val="00202FCC"/>
    <w:rsid w:val="00205C2D"/>
    <w:rsid w:val="002237D0"/>
    <w:rsid w:val="0022601B"/>
    <w:rsid w:val="00244082"/>
    <w:rsid w:val="00246949"/>
    <w:rsid w:val="0026259D"/>
    <w:rsid w:val="002668B8"/>
    <w:rsid w:val="00286DCC"/>
    <w:rsid w:val="00293E11"/>
    <w:rsid w:val="002A2018"/>
    <w:rsid w:val="002A51A2"/>
    <w:rsid w:val="002B3405"/>
    <w:rsid w:val="002B3CA5"/>
    <w:rsid w:val="002C66D3"/>
    <w:rsid w:val="002C74CE"/>
    <w:rsid w:val="002D35A2"/>
    <w:rsid w:val="002D45BD"/>
    <w:rsid w:val="002E1ED4"/>
    <w:rsid w:val="002E58A1"/>
    <w:rsid w:val="002E5C51"/>
    <w:rsid w:val="002F2B14"/>
    <w:rsid w:val="002F4A6B"/>
    <w:rsid w:val="00300D6A"/>
    <w:rsid w:val="00303094"/>
    <w:rsid w:val="00322358"/>
    <w:rsid w:val="00331A41"/>
    <w:rsid w:val="003526DF"/>
    <w:rsid w:val="0035584A"/>
    <w:rsid w:val="00375F72"/>
    <w:rsid w:val="00383D03"/>
    <w:rsid w:val="00386150"/>
    <w:rsid w:val="003A500E"/>
    <w:rsid w:val="003B3002"/>
    <w:rsid w:val="003C34EC"/>
    <w:rsid w:val="003D2BC1"/>
    <w:rsid w:val="003F0F7E"/>
    <w:rsid w:val="00425ED0"/>
    <w:rsid w:val="00433F61"/>
    <w:rsid w:val="004412C7"/>
    <w:rsid w:val="00443F47"/>
    <w:rsid w:val="0045277B"/>
    <w:rsid w:val="00463002"/>
    <w:rsid w:val="004668D4"/>
    <w:rsid w:val="0046733F"/>
    <w:rsid w:val="00473F6C"/>
    <w:rsid w:val="00480645"/>
    <w:rsid w:val="00481678"/>
    <w:rsid w:val="004912BE"/>
    <w:rsid w:val="004A1CAA"/>
    <w:rsid w:val="004B27D6"/>
    <w:rsid w:val="004C0AF1"/>
    <w:rsid w:val="004C3A26"/>
    <w:rsid w:val="004D4440"/>
    <w:rsid w:val="004E0CF9"/>
    <w:rsid w:val="004F3EB0"/>
    <w:rsid w:val="00500EED"/>
    <w:rsid w:val="0054249A"/>
    <w:rsid w:val="00543931"/>
    <w:rsid w:val="005444DC"/>
    <w:rsid w:val="005459C7"/>
    <w:rsid w:val="00563E0A"/>
    <w:rsid w:val="0057409B"/>
    <w:rsid w:val="00580FC3"/>
    <w:rsid w:val="0058437C"/>
    <w:rsid w:val="0058545E"/>
    <w:rsid w:val="0058619D"/>
    <w:rsid w:val="00592E6F"/>
    <w:rsid w:val="005A0F55"/>
    <w:rsid w:val="005B7B72"/>
    <w:rsid w:val="005D7D65"/>
    <w:rsid w:val="005E300E"/>
    <w:rsid w:val="005E6525"/>
    <w:rsid w:val="00601B96"/>
    <w:rsid w:val="006139CA"/>
    <w:rsid w:val="0062119D"/>
    <w:rsid w:val="0062540E"/>
    <w:rsid w:val="006262C4"/>
    <w:rsid w:val="00626B73"/>
    <w:rsid w:val="00631BB5"/>
    <w:rsid w:val="006401A8"/>
    <w:rsid w:val="00641408"/>
    <w:rsid w:val="00647DBF"/>
    <w:rsid w:val="00652B52"/>
    <w:rsid w:val="00653366"/>
    <w:rsid w:val="0068453A"/>
    <w:rsid w:val="0069114B"/>
    <w:rsid w:val="006B2744"/>
    <w:rsid w:val="006B28E1"/>
    <w:rsid w:val="006B5E81"/>
    <w:rsid w:val="006C0EC9"/>
    <w:rsid w:val="006E04E3"/>
    <w:rsid w:val="006E221C"/>
    <w:rsid w:val="006E3AA1"/>
    <w:rsid w:val="006F2E73"/>
    <w:rsid w:val="0070761D"/>
    <w:rsid w:val="00736D32"/>
    <w:rsid w:val="00750D7A"/>
    <w:rsid w:val="0075563D"/>
    <w:rsid w:val="00777F57"/>
    <w:rsid w:val="00790199"/>
    <w:rsid w:val="0079444A"/>
    <w:rsid w:val="00796F53"/>
    <w:rsid w:val="007A1FC7"/>
    <w:rsid w:val="007C3FBC"/>
    <w:rsid w:val="007D5A5B"/>
    <w:rsid w:val="007E485E"/>
    <w:rsid w:val="007E573D"/>
    <w:rsid w:val="007E7C25"/>
    <w:rsid w:val="007F09BF"/>
    <w:rsid w:val="007F5778"/>
    <w:rsid w:val="008041E7"/>
    <w:rsid w:val="00811F9A"/>
    <w:rsid w:val="0081231C"/>
    <w:rsid w:val="00824BF5"/>
    <w:rsid w:val="008259A0"/>
    <w:rsid w:val="00825FCA"/>
    <w:rsid w:val="00834371"/>
    <w:rsid w:val="00844579"/>
    <w:rsid w:val="00851169"/>
    <w:rsid w:val="008538E4"/>
    <w:rsid w:val="0087537B"/>
    <w:rsid w:val="00883006"/>
    <w:rsid w:val="008868AE"/>
    <w:rsid w:val="008A0B11"/>
    <w:rsid w:val="008C4B1D"/>
    <w:rsid w:val="008D0F33"/>
    <w:rsid w:val="008D510C"/>
    <w:rsid w:val="008E3EC0"/>
    <w:rsid w:val="009044A2"/>
    <w:rsid w:val="00906B39"/>
    <w:rsid w:val="009070D8"/>
    <w:rsid w:val="00910209"/>
    <w:rsid w:val="009126EF"/>
    <w:rsid w:val="00916966"/>
    <w:rsid w:val="0091735F"/>
    <w:rsid w:val="0094102E"/>
    <w:rsid w:val="00942191"/>
    <w:rsid w:val="009427E5"/>
    <w:rsid w:val="00952D3C"/>
    <w:rsid w:val="009547AD"/>
    <w:rsid w:val="009619B7"/>
    <w:rsid w:val="00964A70"/>
    <w:rsid w:val="00974B91"/>
    <w:rsid w:val="009777BB"/>
    <w:rsid w:val="00984D1A"/>
    <w:rsid w:val="00985268"/>
    <w:rsid w:val="00987970"/>
    <w:rsid w:val="00995905"/>
    <w:rsid w:val="009B17B0"/>
    <w:rsid w:val="009C0052"/>
    <w:rsid w:val="009C54C2"/>
    <w:rsid w:val="009D2B55"/>
    <w:rsid w:val="009D528A"/>
    <w:rsid w:val="009E34F9"/>
    <w:rsid w:val="009E7BDD"/>
    <w:rsid w:val="009F717B"/>
    <w:rsid w:val="00A0575C"/>
    <w:rsid w:val="00A25079"/>
    <w:rsid w:val="00A262FF"/>
    <w:rsid w:val="00A40312"/>
    <w:rsid w:val="00A62A88"/>
    <w:rsid w:val="00A81415"/>
    <w:rsid w:val="00A87E10"/>
    <w:rsid w:val="00AA43CF"/>
    <w:rsid w:val="00AC4782"/>
    <w:rsid w:val="00AC5092"/>
    <w:rsid w:val="00AE055F"/>
    <w:rsid w:val="00AE0903"/>
    <w:rsid w:val="00AF4448"/>
    <w:rsid w:val="00B01351"/>
    <w:rsid w:val="00B12AB9"/>
    <w:rsid w:val="00B15922"/>
    <w:rsid w:val="00B30C33"/>
    <w:rsid w:val="00B40ACD"/>
    <w:rsid w:val="00B477F6"/>
    <w:rsid w:val="00B51EF8"/>
    <w:rsid w:val="00B73CDD"/>
    <w:rsid w:val="00B7661F"/>
    <w:rsid w:val="00B82A52"/>
    <w:rsid w:val="00B94A31"/>
    <w:rsid w:val="00B96043"/>
    <w:rsid w:val="00B964D7"/>
    <w:rsid w:val="00BA2A9E"/>
    <w:rsid w:val="00BC44DB"/>
    <w:rsid w:val="00BD0017"/>
    <w:rsid w:val="00BD27BC"/>
    <w:rsid w:val="00BE7316"/>
    <w:rsid w:val="00BF1380"/>
    <w:rsid w:val="00BF2228"/>
    <w:rsid w:val="00C000EE"/>
    <w:rsid w:val="00C04107"/>
    <w:rsid w:val="00C0500E"/>
    <w:rsid w:val="00C05FC3"/>
    <w:rsid w:val="00C20180"/>
    <w:rsid w:val="00C21990"/>
    <w:rsid w:val="00C33785"/>
    <w:rsid w:val="00C417A9"/>
    <w:rsid w:val="00C51311"/>
    <w:rsid w:val="00C53CE4"/>
    <w:rsid w:val="00C6149A"/>
    <w:rsid w:val="00C65ABC"/>
    <w:rsid w:val="00C67C85"/>
    <w:rsid w:val="00C71274"/>
    <w:rsid w:val="00C74B76"/>
    <w:rsid w:val="00C74D84"/>
    <w:rsid w:val="00C8642D"/>
    <w:rsid w:val="00C94B7C"/>
    <w:rsid w:val="00C9664C"/>
    <w:rsid w:val="00CB3EC2"/>
    <w:rsid w:val="00CC3206"/>
    <w:rsid w:val="00CD48E7"/>
    <w:rsid w:val="00CD4E1D"/>
    <w:rsid w:val="00CD6356"/>
    <w:rsid w:val="00CF32C3"/>
    <w:rsid w:val="00CF572D"/>
    <w:rsid w:val="00CF7683"/>
    <w:rsid w:val="00D02ADE"/>
    <w:rsid w:val="00D05559"/>
    <w:rsid w:val="00D06253"/>
    <w:rsid w:val="00D10E91"/>
    <w:rsid w:val="00D37D7E"/>
    <w:rsid w:val="00D4760C"/>
    <w:rsid w:val="00D50D21"/>
    <w:rsid w:val="00D553C4"/>
    <w:rsid w:val="00D657B2"/>
    <w:rsid w:val="00D755EC"/>
    <w:rsid w:val="00D812D3"/>
    <w:rsid w:val="00D829D4"/>
    <w:rsid w:val="00D857BA"/>
    <w:rsid w:val="00D87476"/>
    <w:rsid w:val="00D93B3E"/>
    <w:rsid w:val="00D93F2E"/>
    <w:rsid w:val="00DB07CB"/>
    <w:rsid w:val="00DE04C1"/>
    <w:rsid w:val="00E0040F"/>
    <w:rsid w:val="00E22980"/>
    <w:rsid w:val="00E30827"/>
    <w:rsid w:val="00E3462D"/>
    <w:rsid w:val="00E559F0"/>
    <w:rsid w:val="00E77B87"/>
    <w:rsid w:val="00E825F8"/>
    <w:rsid w:val="00EB2373"/>
    <w:rsid w:val="00EC3635"/>
    <w:rsid w:val="00EC72BC"/>
    <w:rsid w:val="00ED5404"/>
    <w:rsid w:val="00EE53D0"/>
    <w:rsid w:val="00EF0A41"/>
    <w:rsid w:val="00F242DD"/>
    <w:rsid w:val="00F30C98"/>
    <w:rsid w:val="00F36A3B"/>
    <w:rsid w:val="00F44AE8"/>
    <w:rsid w:val="00F5170F"/>
    <w:rsid w:val="00F51E67"/>
    <w:rsid w:val="00F527ED"/>
    <w:rsid w:val="00F55778"/>
    <w:rsid w:val="00F6316C"/>
    <w:rsid w:val="00F71327"/>
    <w:rsid w:val="00F7644A"/>
    <w:rsid w:val="00F83022"/>
    <w:rsid w:val="00FB0E3E"/>
    <w:rsid w:val="00FC2D42"/>
    <w:rsid w:val="00FC32EB"/>
    <w:rsid w:val="00FC39F2"/>
    <w:rsid w:val="00FC404F"/>
    <w:rsid w:val="00FC7690"/>
    <w:rsid w:val="00FC7EEC"/>
    <w:rsid w:val="00FF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EC9"/>
    <w:pPr>
      <w:spacing w:after="200"/>
      <w:jc w:val="both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90199"/>
    <w:pPr>
      <w:keepNext/>
      <w:keepLines/>
      <w:spacing w:before="480" w:after="0" w:line="276" w:lineRule="auto"/>
      <w:jc w:val="left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459C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CB3EC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9019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5459C7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CB3EC2"/>
    <w:rPr>
      <w:rFonts w:ascii="Cambria" w:hAnsi="Cambria" w:cs="Times New Roman"/>
      <w:b/>
      <w:bCs/>
      <w:i/>
      <w:iCs/>
      <w:color w:val="4F81BD"/>
    </w:rPr>
  </w:style>
  <w:style w:type="table" w:styleId="a3">
    <w:name w:val="Table Grid"/>
    <w:basedOn w:val="a1"/>
    <w:uiPriority w:val="99"/>
    <w:rsid w:val="006C0EC9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6C0EC9"/>
    <w:pPr>
      <w:tabs>
        <w:tab w:val="center" w:pos="4677"/>
        <w:tab w:val="right" w:pos="9355"/>
      </w:tabs>
      <w:spacing w:after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locked/>
    <w:rsid w:val="006C0EC9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rsid w:val="006C0EC9"/>
    <w:rPr>
      <w:rFonts w:cs="Times New Roman"/>
    </w:rPr>
  </w:style>
  <w:style w:type="paragraph" w:styleId="a7">
    <w:name w:val="header"/>
    <w:basedOn w:val="a"/>
    <w:link w:val="a8"/>
    <w:uiPriority w:val="99"/>
    <w:rsid w:val="006C0EC9"/>
    <w:pPr>
      <w:tabs>
        <w:tab w:val="center" w:pos="4677"/>
        <w:tab w:val="right" w:pos="9355"/>
      </w:tabs>
      <w:spacing w:after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6C0EC9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2D45BD"/>
    <w:pPr>
      <w:ind w:left="720"/>
      <w:contextualSpacing/>
    </w:pPr>
  </w:style>
  <w:style w:type="paragraph" w:styleId="aa">
    <w:name w:val="Body Text"/>
    <w:basedOn w:val="a"/>
    <w:link w:val="ab"/>
    <w:uiPriority w:val="99"/>
    <w:semiHidden/>
    <w:rsid w:val="002237D0"/>
    <w:pPr>
      <w:spacing w:after="1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2237D0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rsid w:val="00096A14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096A14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32235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e">
    <w:name w:val="Normal (Web)"/>
    <w:basedOn w:val="a"/>
    <w:uiPriority w:val="99"/>
    <w:rsid w:val="000A525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 Spacing"/>
    <w:uiPriority w:val="99"/>
    <w:qFormat/>
    <w:rsid w:val="000A525F"/>
    <w:rPr>
      <w:lang w:eastAsia="en-US"/>
    </w:rPr>
  </w:style>
  <w:style w:type="table" w:styleId="-5">
    <w:name w:val="Light Shading Accent 5"/>
    <w:basedOn w:val="a1"/>
    <w:uiPriority w:val="99"/>
    <w:rsid w:val="00790199"/>
    <w:rPr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2">
    <w:name w:val="Body Text Indent 2"/>
    <w:basedOn w:val="a"/>
    <w:link w:val="20"/>
    <w:uiPriority w:val="99"/>
    <w:rsid w:val="00C0410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C04107"/>
    <w:rPr>
      <w:rFonts w:cs="Times New Roman"/>
    </w:rPr>
  </w:style>
  <w:style w:type="paragraph" w:styleId="31">
    <w:name w:val="Body Text Indent 3"/>
    <w:basedOn w:val="a"/>
    <w:link w:val="32"/>
    <w:uiPriority w:val="99"/>
    <w:semiHidden/>
    <w:rsid w:val="00C0410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C04107"/>
    <w:rPr>
      <w:rFonts w:cs="Times New Roman"/>
      <w:sz w:val="16"/>
      <w:szCs w:val="16"/>
    </w:rPr>
  </w:style>
  <w:style w:type="character" w:styleId="af0">
    <w:name w:val="Hyperlink"/>
    <w:basedOn w:val="a0"/>
    <w:uiPriority w:val="99"/>
    <w:semiHidden/>
    <w:rsid w:val="00CB3EC2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5459C7"/>
    <w:rPr>
      <w:rFonts w:cs="Times New Roman"/>
    </w:rPr>
  </w:style>
  <w:style w:type="character" w:styleId="af1">
    <w:name w:val="Emphasis"/>
    <w:basedOn w:val="a0"/>
    <w:uiPriority w:val="99"/>
    <w:qFormat/>
    <w:rsid w:val="005459C7"/>
    <w:rPr>
      <w:rFonts w:cs="Times New Roman"/>
      <w:i/>
      <w:iCs/>
    </w:rPr>
  </w:style>
  <w:style w:type="character" w:styleId="af2">
    <w:name w:val="Strong"/>
    <w:basedOn w:val="a0"/>
    <w:uiPriority w:val="99"/>
    <w:qFormat/>
    <w:rsid w:val="005459C7"/>
    <w:rPr>
      <w:rFonts w:cs="Times New Roman"/>
      <w:b/>
      <w:bCs/>
    </w:rPr>
  </w:style>
  <w:style w:type="character" w:customStyle="1" w:styleId="6">
    <w:name w:val="Основной текст (6)_"/>
    <w:link w:val="60"/>
    <w:uiPriority w:val="99"/>
    <w:locked/>
    <w:rsid w:val="00C0500E"/>
    <w:rPr>
      <w:rFonts w:ascii="Times New Roman" w:hAnsi="Times New Roman"/>
      <w:b/>
      <w:spacing w:val="-3"/>
      <w:sz w:val="18"/>
      <w:shd w:val="clear" w:color="auto" w:fill="FFFFFF"/>
    </w:rPr>
  </w:style>
  <w:style w:type="character" w:customStyle="1" w:styleId="af3">
    <w:name w:val="Основной текст_"/>
    <w:link w:val="21"/>
    <w:uiPriority w:val="99"/>
    <w:locked/>
    <w:rsid w:val="00C0500E"/>
    <w:rPr>
      <w:rFonts w:ascii="Times New Roman" w:hAnsi="Times New Roman"/>
      <w:spacing w:val="3"/>
      <w:sz w:val="18"/>
      <w:shd w:val="clear" w:color="auto" w:fill="FFFFFF"/>
    </w:rPr>
  </w:style>
  <w:style w:type="character" w:customStyle="1" w:styleId="af4">
    <w:name w:val="Основной текст + Курсив"/>
    <w:aliases w:val="Интервал 0 pt"/>
    <w:uiPriority w:val="99"/>
    <w:rsid w:val="00C0500E"/>
    <w:rPr>
      <w:rFonts w:ascii="Times New Roman" w:hAnsi="Times New Roman"/>
      <w:i/>
      <w:color w:val="000000"/>
      <w:spacing w:val="-3"/>
      <w:w w:val="100"/>
      <w:position w:val="0"/>
      <w:sz w:val="18"/>
      <w:u w:val="none"/>
      <w:lang w:val="ru-RU" w:eastAsia="ru-RU"/>
    </w:rPr>
  </w:style>
  <w:style w:type="character" w:customStyle="1" w:styleId="61">
    <w:name w:val="Основной текст (6) + Не полужирный"/>
    <w:aliases w:val="Интервал 0 pt3"/>
    <w:uiPriority w:val="99"/>
    <w:rsid w:val="00C0500E"/>
    <w:rPr>
      <w:rFonts w:ascii="Times New Roman" w:hAnsi="Times New Roman"/>
      <w:b/>
      <w:color w:val="000000"/>
      <w:spacing w:val="3"/>
      <w:w w:val="100"/>
      <w:position w:val="0"/>
      <w:sz w:val="18"/>
      <w:u w:val="none"/>
      <w:lang w:val="ru-RU" w:eastAsia="ru-RU"/>
    </w:rPr>
  </w:style>
  <w:style w:type="paragraph" w:customStyle="1" w:styleId="60">
    <w:name w:val="Основной текст (6)"/>
    <w:basedOn w:val="a"/>
    <w:link w:val="6"/>
    <w:uiPriority w:val="99"/>
    <w:rsid w:val="00C0500E"/>
    <w:pPr>
      <w:widowControl w:val="0"/>
      <w:shd w:val="clear" w:color="auto" w:fill="FFFFFF"/>
      <w:spacing w:before="2340" w:after="0" w:line="240" w:lineRule="atLeast"/>
      <w:ind w:hanging="260"/>
      <w:jc w:val="center"/>
    </w:pPr>
    <w:rPr>
      <w:rFonts w:ascii="Times New Roman" w:hAnsi="Times New Roman"/>
      <w:b/>
      <w:spacing w:val="-3"/>
      <w:sz w:val="18"/>
      <w:szCs w:val="20"/>
      <w:lang w:eastAsia="ru-RU"/>
    </w:rPr>
  </w:style>
  <w:style w:type="paragraph" w:customStyle="1" w:styleId="21">
    <w:name w:val="Основной текст2"/>
    <w:basedOn w:val="a"/>
    <w:link w:val="af3"/>
    <w:uiPriority w:val="99"/>
    <w:rsid w:val="00C0500E"/>
    <w:pPr>
      <w:widowControl w:val="0"/>
      <w:shd w:val="clear" w:color="auto" w:fill="FFFFFF"/>
      <w:spacing w:before="480" w:after="0" w:line="278" w:lineRule="exact"/>
    </w:pPr>
    <w:rPr>
      <w:rFonts w:ascii="Times New Roman" w:hAnsi="Times New Roman"/>
      <w:spacing w:val="3"/>
      <w:sz w:val="18"/>
      <w:szCs w:val="20"/>
      <w:lang w:eastAsia="ru-RU"/>
    </w:rPr>
  </w:style>
  <w:style w:type="character" w:customStyle="1" w:styleId="af5">
    <w:name w:val="Основной текст + Полужирный"/>
    <w:aliases w:val="Интервал 0 pt2"/>
    <w:uiPriority w:val="99"/>
    <w:rsid w:val="00F30C98"/>
    <w:rPr>
      <w:rFonts w:ascii="Times New Roman" w:hAnsi="Times New Roman"/>
      <w:b/>
      <w:color w:val="000000"/>
      <w:spacing w:val="-3"/>
      <w:w w:val="100"/>
      <w:position w:val="0"/>
      <w:sz w:val="18"/>
      <w:u w:val="none"/>
      <w:lang w:val="ru-RU" w:eastAsia="ru-RU"/>
    </w:rPr>
  </w:style>
  <w:style w:type="character" w:customStyle="1" w:styleId="5">
    <w:name w:val="Основной текст (5)_"/>
    <w:link w:val="50"/>
    <w:uiPriority w:val="99"/>
    <w:locked/>
    <w:rsid w:val="00F30C98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51">
    <w:name w:val="Основной текст (5) + Не курсив"/>
    <w:aliases w:val="Интервал 0 pt1"/>
    <w:uiPriority w:val="99"/>
    <w:rsid w:val="00F30C98"/>
    <w:rPr>
      <w:rFonts w:ascii="Times New Roman" w:hAnsi="Times New Roman"/>
      <w:i/>
      <w:color w:val="000000"/>
      <w:spacing w:val="3"/>
      <w:w w:val="100"/>
      <w:position w:val="0"/>
      <w:sz w:val="18"/>
      <w:u w:val="none"/>
      <w:lang w:val="ru-RU" w:eastAsia="ru-RU"/>
    </w:rPr>
  </w:style>
  <w:style w:type="paragraph" w:customStyle="1" w:styleId="50">
    <w:name w:val="Основной текст (5)"/>
    <w:basedOn w:val="a"/>
    <w:link w:val="5"/>
    <w:uiPriority w:val="99"/>
    <w:rsid w:val="00F30C98"/>
    <w:pPr>
      <w:widowControl w:val="0"/>
      <w:shd w:val="clear" w:color="auto" w:fill="FFFFFF"/>
      <w:spacing w:before="1200" w:after="2340" w:line="283" w:lineRule="exact"/>
      <w:jc w:val="center"/>
    </w:pPr>
    <w:rPr>
      <w:rFonts w:ascii="Times New Roman" w:hAnsi="Times New Roman"/>
      <w:i/>
      <w:spacing w:val="-3"/>
      <w:sz w:val="18"/>
      <w:szCs w:val="20"/>
      <w:lang w:eastAsia="ru-RU"/>
    </w:rPr>
  </w:style>
  <w:style w:type="character" w:customStyle="1" w:styleId="11">
    <w:name w:val="Основной текст1"/>
    <w:uiPriority w:val="99"/>
    <w:rsid w:val="00F30C98"/>
    <w:rPr>
      <w:rFonts w:ascii="Times New Roman" w:hAnsi="Times New Roman"/>
      <w:color w:val="000000"/>
      <w:spacing w:val="3"/>
      <w:w w:val="100"/>
      <w:position w:val="0"/>
      <w:sz w:val="18"/>
      <w:u w:val="single"/>
      <w:lang w:val="ru-RU" w:eastAsia="ru-RU"/>
    </w:rPr>
  </w:style>
  <w:style w:type="character" w:customStyle="1" w:styleId="22">
    <w:name w:val="Заголовок №2_"/>
    <w:link w:val="23"/>
    <w:uiPriority w:val="99"/>
    <w:locked/>
    <w:rsid w:val="00592E6F"/>
    <w:rPr>
      <w:rFonts w:ascii="Arial" w:hAnsi="Arial"/>
      <w:b/>
      <w:spacing w:val="2"/>
      <w:shd w:val="clear" w:color="auto" w:fill="FFFFFF"/>
    </w:rPr>
  </w:style>
  <w:style w:type="paragraph" w:customStyle="1" w:styleId="23">
    <w:name w:val="Заголовок №2"/>
    <w:basedOn w:val="a"/>
    <w:link w:val="22"/>
    <w:uiPriority w:val="99"/>
    <w:rsid w:val="00592E6F"/>
    <w:pPr>
      <w:widowControl w:val="0"/>
      <w:shd w:val="clear" w:color="auto" w:fill="FFFFFF"/>
      <w:spacing w:after="240" w:line="240" w:lineRule="atLeast"/>
      <w:jc w:val="center"/>
      <w:outlineLvl w:val="1"/>
    </w:pPr>
    <w:rPr>
      <w:rFonts w:ascii="Arial" w:hAnsi="Arial"/>
      <w:b/>
      <w:spacing w:val="2"/>
      <w:sz w:val="20"/>
      <w:szCs w:val="20"/>
      <w:lang w:eastAsia="ru-RU"/>
    </w:rPr>
  </w:style>
  <w:style w:type="character" w:customStyle="1" w:styleId="3pt">
    <w:name w:val="Основной текст + Интервал 3 pt"/>
    <w:uiPriority w:val="99"/>
    <w:rsid w:val="00C71274"/>
    <w:rPr>
      <w:rFonts w:ascii="Times New Roman" w:hAnsi="Times New Roman"/>
      <w:color w:val="000000"/>
      <w:spacing w:val="70"/>
      <w:w w:val="100"/>
      <w:position w:val="0"/>
      <w:sz w:val="18"/>
      <w:u w:val="none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EC9"/>
    <w:pPr>
      <w:spacing w:after="200"/>
      <w:jc w:val="both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90199"/>
    <w:pPr>
      <w:keepNext/>
      <w:keepLines/>
      <w:spacing w:before="480" w:after="0" w:line="276" w:lineRule="auto"/>
      <w:jc w:val="left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459C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CB3EC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9019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5459C7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CB3EC2"/>
    <w:rPr>
      <w:rFonts w:ascii="Cambria" w:hAnsi="Cambria" w:cs="Times New Roman"/>
      <w:b/>
      <w:bCs/>
      <w:i/>
      <w:iCs/>
      <w:color w:val="4F81BD"/>
    </w:rPr>
  </w:style>
  <w:style w:type="table" w:styleId="a3">
    <w:name w:val="Table Grid"/>
    <w:basedOn w:val="a1"/>
    <w:uiPriority w:val="99"/>
    <w:rsid w:val="006C0EC9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6C0EC9"/>
    <w:pPr>
      <w:tabs>
        <w:tab w:val="center" w:pos="4677"/>
        <w:tab w:val="right" w:pos="9355"/>
      </w:tabs>
      <w:spacing w:after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locked/>
    <w:rsid w:val="006C0EC9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rsid w:val="006C0EC9"/>
    <w:rPr>
      <w:rFonts w:cs="Times New Roman"/>
    </w:rPr>
  </w:style>
  <w:style w:type="paragraph" w:styleId="a7">
    <w:name w:val="header"/>
    <w:basedOn w:val="a"/>
    <w:link w:val="a8"/>
    <w:uiPriority w:val="99"/>
    <w:rsid w:val="006C0EC9"/>
    <w:pPr>
      <w:tabs>
        <w:tab w:val="center" w:pos="4677"/>
        <w:tab w:val="right" w:pos="9355"/>
      </w:tabs>
      <w:spacing w:after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6C0EC9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2D45BD"/>
    <w:pPr>
      <w:ind w:left="720"/>
      <w:contextualSpacing/>
    </w:pPr>
  </w:style>
  <w:style w:type="paragraph" w:styleId="aa">
    <w:name w:val="Body Text"/>
    <w:basedOn w:val="a"/>
    <w:link w:val="ab"/>
    <w:uiPriority w:val="99"/>
    <w:semiHidden/>
    <w:rsid w:val="002237D0"/>
    <w:pPr>
      <w:spacing w:after="1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2237D0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rsid w:val="00096A14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096A14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32235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e">
    <w:name w:val="Normal (Web)"/>
    <w:basedOn w:val="a"/>
    <w:uiPriority w:val="99"/>
    <w:rsid w:val="000A525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 Spacing"/>
    <w:uiPriority w:val="99"/>
    <w:qFormat/>
    <w:rsid w:val="000A525F"/>
    <w:rPr>
      <w:lang w:eastAsia="en-US"/>
    </w:rPr>
  </w:style>
  <w:style w:type="table" w:styleId="-5">
    <w:name w:val="Light Shading Accent 5"/>
    <w:basedOn w:val="a1"/>
    <w:uiPriority w:val="99"/>
    <w:rsid w:val="00790199"/>
    <w:rPr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2">
    <w:name w:val="Body Text Indent 2"/>
    <w:basedOn w:val="a"/>
    <w:link w:val="20"/>
    <w:uiPriority w:val="99"/>
    <w:rsid w:val="00C0410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C04107"/>
    <w:rPr>
      <w:rFonts w:cs="Times New Roman"/>
    </w:rPr>
  </w:style>
  <w:style w:type="paragraph" w:styleId="31">
    <w:name w:val="Body Text Indent 3"/>
    <w:basedOn w:val="a"/>
    <w:link w:val="32"/>
    <w:uiPriority w:val="99"/>
    <w:semiHidden/>
    <w:rsid w:val="00C0410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C04107"/>
    <w:rPr>
      <w:rFonts w:cs="Times New Roman"/>
      <w:sz w:val="16"/>
      <w:szCs w:val="16"/>
    </w:rPr>
  </w:style>
  <w:style w:type="character" w:styleId="af0">
    <w:name w:val="Hyperlink"/>
    <w:basedOn w:val="a0"/>
    <w:uiPriority w:val="99"/>
    <w:semiHidden/>
    <w:rsid w:val="00CB3EC2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5459C7"/>
    <w:rPr>
      <w:rFonts w:cs="Times New Roman"/>
    </w:rPr>
  </w:style>
  <w:style w:type="character" w:styleId="af1">
    <w:name w:val="Emphasis"/>
    <w:basedOn w:val="a0"/>
    <w:uiPriority w:val="99"/>
    <w:qFormat/>
    <w:rsid w:val="005459C7"/>
    <w:rPr>
      <w:rFonts w:cs="Times New Roman"/>
      <w:i/>
      <w:iCs/>
    </w:rPr>
  </w:style>
  <w:style w:type="character" w:styleId="af2">
    <w:name w:val="Strong"/>
    <w:basedOn w:val="a0"/>
    <w:uiPriority w:val="99"/>
    <w:qFormat/>
    <w:rsid w:val="005459C7"/>
    <w:rPr>
      <w:rFonts w:cs="Times New Roman"/>
      <w:b/>
      <w:bCs/>
    </w:rPr>
  </w:style>
  <w:style w:type="character" w:customStyle="1" w:styleId="6">
    <w:name w:val="Основной текст (6)_"/>
    <w:link w:val="60"/>
    <w:uiPriority w:val="99"/>
    <w:locked/>
    <w:rsid w:val="00C0500E"/>
    <w:rPr>
      <w:rFonts w:ascii="Times New Roman" w:hAnsi="Times New Roman"/>
      <w:b/>
      <w:spacing w:val="-3"/>
      <w:sz w:val="18"/>
      <w:shd w:val="clear" w:color="auto" w:fill="FFFFFF"/>
    </w:rPr>
  </w:style>
  <w:style w:type="character" w:customStyle="1" w:styleId="af3">
    <w:name w:val="Основной текст_"/>
    <w:link w:val="21"/>
    <w:uiPriority w:val="99"/>
    <w:locked/>
    <w:rsid w:val="00C0500E"/>
    <w:rPr>
      <w:rFonts w:ascii="Times New Roman" w:hAnsi="Times New Roman"/>
      <w:spacing w:val="3"/>
      <w:sz w:val="18"/>
      <w:shd w:val="clear" w:color="auto" w:fill="FFFFFF"/>
    </w:rPr>
  </w:style>
  <w:style w:type="character" w:customStyle="1" w:styleId="af4">
    <w:name w:val="Основной текст + Курсив"/>
    <w:aliases w:val="Интервал 0 pt"/>
    <w:uiPriority w:val="99"/>
    <w:rsid w:val="00C0500E"/>
    <w:rPr>
      <w:rFonts w:ascii="Times New Roman" w:hAnsi="Times New Roman"/>
      <w:i/>
      <w:color w:val="000000"/>
      <w:spacing w:val="-3"/>
      <w:w w:val="100"/>
      <w:position w:val="0"/>
      <w:sz w:val="18"/>
      <w:u w:val="none"/>
      <w:lang w:val="ru-RU" w:eastAsia="ru-RU"/>
    </w:rPr>
  </w:style>
  <w:style w:type="character" w:customStyle="1" w:styleId="61">
    <w:name w:val="Основной текст (6) + Не полужирный"/>
    <w:aliases w:val="Интервал 0 pt3"/>
    <w:uiPriority w:val="99"/>
    <w:rsid w:val="00C0500E"/>
    <w:rPr>
      <w:rFonts w:ascii="Times New Roman" w:hAnsi="Times New Roman"/>
      <w:b/>
      <w:color w:val="000000"/>
      <w:spacing w:val="3"/>
      <w:w w:val="100"/>
      <w:position w:val="0"/>
      <w:sz w:val="18"/>
      <w:u w:val="none"/>
      <w:lang w:val="ru-RU" w:eastAsia="ru-RU"/>
    </w:rPr>
  </w:style>
  <w:style w:type="paragraph" w:customStyle="1" w:styleId="60">
    <w:name w:val="Основной текст (6)"/>
    <w:basedOn w:val="a"/>
    <w:link w:val="6"/>
    <w:uiPriority w:val="99"/>
    <w:rsid w:val="00C0500E"/>
    <w:pPr>
      <w:widowControl w:val="0"/>
      <w:shd w:val="clear" w:color="auto" w:fill="FFFFFF"/>
      <w:spacing w:before="2340" w:after="0" w:line="240" w:lineRule="atLeast"/>
      <w:ind w:hanging="260"/>
      <w:jc w:val="center"/>
    </w:pPr>
    <w:rPr>
      <w:rFonts w:ascii="Times New Roman" w:hAnsi="Times New Roman"/>
      <w:b/>
      <w:spacing w:val="-3"/>
      <w:sz w:val="18"/>
      <w:szCs w:val="20"/>
      <w:lang w:eastAsia="ru-RU"/>
    </w:rPr>
  </w:style>
  <w:style w:type="paragraph" w:customStyle="1" w:styleId="21">
    <w:name w:val="Основной текст2"/>
    <w:basedOn w:val="a"/>
    <w:link w:val="af3"/>
    <w:uiPriority w:val="99"/>
    <w:rsid w:val="00C0500E"/>
    <w:pPr>
      <w:widowControl w:val="0"/>
      <w:shd w:val="clear" w:color="auto" w:fill="FFFFFF"/>
      <w:spacing w:before="480" w:after="0" w:line="278" w:lineRule="exact"/>
    </w:pPr>
    <w:rPr>
      <w:rFonts w:ascii="Times New Roman" w:hAnsi="Times New Roman"/>
      <w:spacing w:val="3"/>
      <w:sz w:val="18"/>
      <w:szCs w:val="20"/>
      <w:lang w:eastAsia="ru-RU"/>
    </w:rPr>
  </w:style>
  <w:style w:type="character" w:customStyle="1" w:styleId="af5">
    <w:name w:val="Основной текст + Полужирный"/>
    <w:aliases w:val="Интервал 0 pt2"/>
    <w:uiPriority w:val="99"/>
    <w:rsid w:val="00F30C98"/>
    <w:rPr>
      <w:rFonts w:ascii="Times New Roman" w:hAnsi="Times New Roman"/>
      <w:b/>
      <w:color w:val="000000"/>
      <w:spacing w:val="-3"/>
      <w:w w:val="100"/>
      <w:position w:val="0"/>
      <w:sz w:val="18"/>
      <w:u w:val="none"/>
      <w:lang w:val="ru-RU" w:eastAsia="ru-RU"/>
    </w:rPr>
  </w:style>
  <w:style w:type="character" w:customStyle="1" w:styleId="5">
    <w:name w:val="Основной текст (5)_"/>
    <w:link w:val="50"/>
    <w:uiPriority w:val="99"/>
    <w:locked/>
    <w:rsid w:val="00F30C98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51">
    <w:name w:val="Основной текст (5) + Не курсив"/>
    <w:aliases w:val="Интервал 0 pt1"/>
    <w:uiPriority w:val="99"/>
    <w:rsid w:val="00F30C98"/>
    <w:rPr>
      <w:rFonts w:ascii="Times New Roman" w:hAnsi="Times New Roman"/>
      <w:i/>
      <w:color w:val="000000"/>
      <w:spacing w:val="3"/>
      <w:w w:val="100"/>
      <w:position w:val="0"/>
      <w:sz w:val="18"/>
      <w:u w:val="none"/>
      <w:lang w:val="ru-RU" w:eastAsia="ru-RU"/>
    </w:rPr>
  </w:style>
  <w:style w:type="paragraph" w:customStyle="1" w:styleId="50">
    <w:name w:val="Основной текст (5)"/>
    <w:basedOn w:val="a"/>
    <w:link w:val="5"/>
    <w:uiPriority w:val="99"/>
    <w:rsid w:val="00F30C98"/>
    <w:pPr>
      <w:widowControl w:val="0"/>
      <w:shd w:val="clear" w:color="auto" w:fill="FFFFFF"/>
      <w:spacing w:before="1200" w:after="2340" w:line="283" w:lineRule="exact"/>
      <w:jc w:val="center"/>
    </w:pPr>
    <w:rPr>
      <w:rFonts w:ascii="Times New Roman" w:hAnsi="Times New Roman"/>
      <w:i/>
      <w:spacing w:val="-3"/>
      <w:sz w:val="18"/>
      <w:szCs w:val="20"/>
      <w:lang w:eastAsia="ru-RU"/>
    </w:rPr>
  </w:style>
  <w:style w:type="character" w:customStyle="1" w:styleId="11">
    <w:name w:val="Основной текст1"/>
    <w:uiPriority w:val="99"/>
    <w:rsid w:val="00F30C98"/>
    <w:rPr>
      <w:rFonts w:ascii="Times New Roman" w:hAnsi="Times New Roman"/>
      <w:color w:val="000000"/>
      <w:spacing w:val="3"/>
      <w:w w:val="100"/>
      <w:position w:val="0"/>
      <w:sz w:val="18"/>
      <w:u w:val="single"/>
      <w:lang w:val="ru-RU" w:eastAsia="ru-RU"/>
    </w:rPr>
  </w:style>
  <w:style w:type="character" w:customStyle="1" w:styleId="22">
    <w:name w:val="Заголовок №2_"/>
    <w:link w:val="23"/>
    <w:uiPriority w:val="99"/>
    <w:locked/>
    <w:rsid w:val="00592E6F"/>
    <w:rPr>
      <w:rFonts w:ascii="Arial" w:hAnsi="Arial"/>
      <w:b/>
      <w:spacing w:val="2"/>
      <w:shd w:val="clear" w:color="auto" w:fill="FFFFFF"/>
    </w:rPr>
  </w:style>
  <w:style w:type="paragraph" w:customStyle="1" w:styleId="23">
    <w:name w:val="Заголовок №2"/>
    <w:basedOn w:val="a"/>
    <w:link w:val="22"/>
    <w:uiPriority w:val="99"/>
    <w:rsid w:val="00592E6F"/>
    <w:pPr>
      <w:widowControl w:val="0"/>
      <w:shd w:val="clear" w:color="auto" w:fill="FFFFFF"/>
      <w:spacing w:after="240" w:line="240" w:lineRule="atLeast"/>
      <w:jc w:val="center"/>
      <w:outlineLvl w:val="1"/>
    </w:pPr>
    <w:rPr>
      <w:rFonts w:ascii="Arial" w:hAnsi="Arial"/>
      <w:b/>
      <w:spacing w:val="2"/>
      <w:sz w:val="20"/>
      <w:szCs w:val="20"/>
      <w:lang w:eastAsia="ru-RU"/>
    </w:rPr>
  </w:style>
  <w:style w:type="character" w:customStyle="1" w:styleId="3pt">
    <w:name w:val="Основной текст + Интервал 3 pt"/>
    <w:uiPriority w:val="99"/>
    <w:rsid w:val="00C71274"/>
    <w:rPr>
      <w:rFonts w:ascii="Times New Roman" w:hAnsi="Times New Roman"/>
      <w:color w:val="000000"/>
      <w:spacing w:val="70"/>
      <w:w w:val="100"/>
      <w:position w:val="0"/>
      <w:sz w:val="18"/>
      <w:u w:val="none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22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2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F8355-205A-4408-94D7-D99D21A9A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47</Pages>
  <Words>16014</Words>
  <Characters>117592</Characters>
  <Application>Microsoft Office Word</Application>
  <DocSecurity>0</DocSecurity>
  <Lines>979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Заведующая</cp:lastModifiedBy>
  <cp:revision>15</cp:revision>
  <dcterms:created xsi:type="dcterms:W3CDTF">2016-06-20T14:08:00Z</dcterms:created>
  <dcterms:modified xsi:type="dcterms:W3CDTF">2020-03-24T08:11:00Z</dcterms:modified>
</cp:coreProperties>
</file>