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D1A" w:rsidRPr="00F47143" w:rsidRDefault="005B770F" w:rsidP="00F4714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71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2D9DA" wp14:editId="080C4B81">
            <wp:extent cx="5905500" cy="9563100"/>
            <wp:effectExtent l="0" t="0" r="0" b="0"/>
            <wp:docPr id="1" name="Рисунок 1" descr="C:\Users\Заведующая\Documents\IMG_2017111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1110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55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43" w:rsidRDefault="00F47143" w:rsidP="00F47143">
      <w:pPr>
        <w:shd w:val="clear" w:color="auto" w:fill="FFFFFF"/>
        <w:spacing w:after="0" w:line="240" w:lineRule="auto"/>
        <w:ind w:right="2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143" w:rsidRPr="00F47143" w:rsidRDefault="00F47143" w:rsidP="00F47143">
      <w:pPr>
        <w:shd w:val="clear" w:color="auto" w:fill="FFFFFF"/>
        <w:spacing w:after="0" w:line="240" w:lineRule="auto"/>
        <w:ind w:right="28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01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5462"/>
        <w:gridCol w:w="1683"/>
        <w:gridCol w:w="2057"/>
        <w:gridCol w:w="2431"/>
        <w:gridCol w:w="2668"/>
      </w:tblGrid>
      <w:tr w:rsidR="00F47143" w:rsidRPr="00F47143" w:rsidTr="00D470DD">
        <w:trPr>
          <w:trHeight w:hRule="exact" w:val="10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1.5.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pStyle w:val="ListParagraph"/>
              <w:shd w:val="clear" w:color="auto" w:fill="FFFFFF"/>
              <w:ind w:left="0"/>
              <w:jc w:val="both"/>
              <w:rPr>
                <w:bCs/>
              </w:rPr>
            </w:pPr>
            <w:r w:rsidRPr="00F47143">
              <w:rPr>
                <w:bCs/>
              </w:rPr>
              <w:t xml:space="preserve"> </w:t>
            </w:r>
            <w:r w:rsidRPr="00F47143">
              <w:rPr>
                <w:rFonts w:eastAsia="Times New Roman"/>
              </w:rPr>
              <w:t xml:space="preserve">Обновить </w:t>
            </w:r>
            <w:proofErr w:type="spellStart"/>
            <w:r w:rsidRPr="00F47143">
              <w:rPr>
                <w:rFonts w:eastAsia="Times New Roman"/>
              </w:rPr>
              <w:t>нормотвно</w:t>
            </w:r>
            <w:proofErr w:type="spellEnd"/>
            <w:r w:rsidRPr="00F47143">
              <w:rPr>
                <w:rFonts w:eastAsia="Times New Roman"/>
              </w:rPr>
              <w:t>-правовую документацию по организации состояния охраны труда и техники безопасности в соответствии с действующим законодательством РФ.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</w:t>
            </w:r>
            <w:proofErr w:type="gramStart"/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8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1.6.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наличия и исправности противопожарных средств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Июнь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9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1.7.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Проведение испытания устройств заземления (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зануления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) и изоляцию проводов 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электросистем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здания на соответствие безопасной эксплуатации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Июнь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F47143" w:rsidRPr="00F47143" w:rsidTr="00D470DD">
        <w:trPr>
          <w:trHeight w:hRule="exact" w:val="61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1.8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комиссии по проверке знаний по охране труда работников школы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</w:t>
            </w:r>
            <w:proofErr w:type="gramStart"/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1.9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Ремонт  медицинского кабинета,  спальней  старшей группы,   средней  группы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</w:t>
            </w:r>
            <w:proofErr w:type="gramStart"/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1.10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color w:val="666666"/>
                <w:sz w:val="24"/>
                <w:szCs w:val="24"/>
                <w:shd w:val="clear" w:color="auto" w:fill="F5F5F5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Проведение общего технического осмотра здания на соответствие безопасной эксплуатации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ежемесячно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1.11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по плану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</w:t>
            </w:r>
            <w:proofErr w:type="gramStart"/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 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1.12.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Провести оценку  рабочих мест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</w:t>
            </w:r>
            <w:proofErr w:type="gramStart"/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1.13.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Своевременное проведение первичных и плановых инструктажей по ОТ и ТБ</w:t>
            </w:r>
            <w:proofErr w:type="gramEnd"/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6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1.14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месяц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9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1.15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Подготовка к борьбе с гололедом – приготовить песок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10 мешков песка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64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1.16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Style w:val="apple-converted-space"/>
                <w:rFonts w:ascii="Times New Roman" w:hAnsi="Times New Roman"/>
                <w:color w:val="666666"/>
                <w:sz w:val="24"/>
                <w:szCs w:val="24"/>
                <w:shd w:val="clear" w:color="auto" w:fill="F5F5F5"/>
              </w:rPr>
              <w:t xml:space="preserve">  </w:t>
            </w:r>
            <w:r w:rsidRPr="00F47143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5F5F5"/>
              </w:rPr>
              <w:t>Пополнения</w:t>
            </w:r>
            <w:r w:rsidRPr="00F471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уголка «Охрана труда»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1.17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F47143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5F5F5"/>
              </w:rPr>
              <w:t>Подготовка учреждения к новому учебному году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Июнь-август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1.18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proofErr w:type="gramStart"/>
            <w:r w:rsidRPr="00F471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единых дней по ОТ и ТБ</w:t>
            </w:r>
            <w:proofErr w:type="gramEnd"/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месяц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1.19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Весенне-осенние осмотры  здания с оформлением акта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месяц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1.20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Специальная оценка рабочих мест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357"/>
        </w:trPr>
        <w:tc>
          <w:tcPr>
            <w:tcW w:w="1501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/>
                <w:sz w:val="24"/>
                <w:szCs w:val="24"/>
              </w:rPr>
              <w:t>2. Технические мероприятия</w:t>
            </w:r>
          </w:p>
        </w:tc>
      </w:tr>
      <w:tr w:rsidR="00F47143" w:rsidRPr="00F47143" w:rsidTr="00D470DD">
        <w:trPr>
          <w:trHeight w:hRule="exact" w:val="50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Установка  газового счетчика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июль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Н.В.</w:t>
            </w:r>
          </w:p>
        </w:tc>
      </w:tr>
      <w:tr w:rsidR="00F47143" w:rsidRPr="00F47143" w:rsidTr="00D470DD">
        <w:trPr>
          <w:trHeight w:hRule="exact" w:val="99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Совершенствование имеющихся средств коллективной защиты работников от воздействия опасных и вредных производственных факторов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Н.В.</w:t>
            </w:r>
          </w:p>
        </w:tc>
      </w:tr>
      <w:tr w:rsidR="00F47143" w:rsidRPr="00F47143" w:rsidTr="00D470DD">
        <w:trPr>
          <w:trHeight w:hRule="exact" w:val="141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2.3.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Замена  осветительной арматуры, искусственного освещения с целью улучшения выполнения нормативных требований по освещению на рабочих местах, бытовых помещениях, местах массового перехода, на территории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F47143" w:rsidRPr="00F47143" w:rsidTr="00D470DD">
        <w:trPr>
          <w:trHeight w:hRule="exact" w:val="99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2.4.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Нанесение на производственное оборудование, коммуникации и на другие объекты сигнальных цветов и знаков безопасности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F47143" w:rsidRPr="00F47143" w:rsidTr="00D470DD">
        <w:trPr>
          <w:trHeight w:hRule="exact" w:val="9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2.5.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всех систем жизнеобеспечения: отопления, освещения, вентиляции, канализации и т.д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Учредителя.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F47143" w:rsidRPr="00F47143" w:rsidTr="00D470DD">
        <w:trPr>
          <w:trHeight w:hRule="exact" w:val="12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Cs/>
                <w:sz w:val="24"/>
                <w:szCs w:val="24"/>
              </w:rPr>
              <w:t>2.6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административно-общественного контроля 1,11, III ступеней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Н.В.</w:t>
            </w:r>
          </w:p>
        </w:tc>
      </w:tr>
      <w:tr w:rsidR="00F47143" w:rsidRPr="00F47143" w:rsidTr="00D470DD">
        <w:trPr>
          <w:trHeight w:hRule="exact" w:val="99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5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Оформление докумен</w:t>
            </w:r>
            <w:r w:rsidRPr="00F471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тации 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по охране труда в соответствии с требованиями Положения о делопроизводстве в Учреждении</w:t>
            </w:r>
            <w:proofErr w:type="gramEnd"/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7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Всей докумен</w:t>
            </w:r>
            <w:r w:rsidRPr="00F47143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факту</w:t>
            </w:r>
            <w:proofErr w:type="spellEnd"/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63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5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Весенне-осенние осмотры  здания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7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4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5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7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24"/>
        </w:trPr>
        <w:tc>
          <w:tcPr>
            <w:tcW w:w="1501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/>
                <w:sz w:val="24"/>
                <w:szCs w:val="24"/>
              </w:rPr>
              <w:t>3. Лечебно-профилактические и санитарно-бытовые мероприятия</w:t>
            </w:r>
          </w:p>
        </w:tc>
      </w:tr>
      <w:tr w:rsidR="00F47143" w:rsidRPr="00F47143" w:rsidTr="00D470DD">
        <w:trPr>
          <w:trHeight w:hRule="exact" w:val="14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F47143" w:rsidRPr="00F47143" w:rsidTr="00D470DD">
        <w:trPr>
          <w:trHeight w:hRule="exact" w:val="5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Своевременная вакцинация против гриппа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8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санитарных постов и обеспечение их аптечками первой медицинской помощи в соответствии с рекомендациями Минздрава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По мере необходимости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4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548"/>
        </w:trPr>
        <w:tc>
          <w:tcPr>
            <w:tcW w:w="1501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/>
                <w:sz w:val="24"/>
                <w:szCs w:val="24"/>
              </w:rPr>
              <w:t>4. Мероприятия по обеспечению средствами индивидуальной защиты</w:t>
            </w:r>
          </w:p>
        </w:tc>
      </w:tr>
      <w:tr w:rsidR="00F47143" w:rsidRPr="00F47143" w:rsidTr="00D470DD">
        <w:trPr>
          <w:trHeight w:hRule="exact" w:val="289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Выдача специальной одежды, специальной обуви и других средств индивидуальной защиты в соответствии с типовыми отраслевыми нормами, утверждёнными постановлениями Минтруда России в 1997-2001 гг., и правилами обеспечения работников специальной одеждой, специальной обувью и другими средствами индивидуальной защиты, утверждёнными постановлением Минтруда России от 18.12.1998 г. №51 с изменениями и дополнениями, утверждёнными постановлением  Минтруда России от 21.11.1999 г. №39</w:t>
            </w:r>
            <w:proofErr w:type="gramEnd"/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976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Обеспечение работников мылом, смывающими обезвреживающими средствами в соответствии с утверждёнными нормами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F47143" w:rsidRPr="00F47143" w:rsidTr="00D470DD">
        <w:trPr>
          <w:trHeight w:hRule="exact" w:val="55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защиты органов дыхания (респираторы, противогазы)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8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Обеспечение индивидуальными средствами защиты от поражения электрическим током (диэлектрические перчатки, диэлектрические коврики, инструменты с изолирующими ручками)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66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защиты органов дыхания (респираторы, противогазы)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F47143" w:rsidRPr="00F47143" w:rsidTr="00D470DD">
        <w:trPr>
          <w:trHeight w:hRule="exact" w:val="417"/>
        </w:trPr>
        <w:tc>
          <w:tcPr>
            <w:tcW w:w="1501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b/>
                <w:sz w:val="24"/>
                <w:szCs w:val="24"/>
              </w:rPr>
              <w:t>5. Мероприятия по пожарной безопасности</w:t>
            </w:r>
          </w:p>
        </w:tc>
      </w:tr>
      <w:tr w:rsidR="00F47143" w:rsidRPr="00F47143" w:rsidTr="00D470DD">
        <w:trPr>
          <w:trHeight w:hRule="exact" w:val="8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Разработка, утверждение инструкций и локальных актов  о мерах пожарной безопасности 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 средств Учредителя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F47143" w:rsidRPr="00F47143" w:rsidTr="00D470DD">
        <w:trPr>
          <w:trHeight w:hRule="exact" w:val="141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и обеспечение  котельной  планом-схемой эвакуации людей на случай возникновения пожара в котельной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F47143" w:rsidRPr="00F47143" w:rsidTr="00D470DD">
        <w:trPr>
          <w:trHeight w:hRule="exact" w:val="8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Внедрение  Целевой Программы по пожарной безопасности на 2017 год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F47143" w:rsidRPr="00F47143" w:rsidTr="00D470DD">
        <w:trPr>
          <w:trHeight w:hRule="exact" w:val="8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структурных подразделений  Учреждения первичными средствами пожаротушения (песок, сосок, огнетушители и др.)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F47143" w:rsidRPr="00F47143" w:rsidTr="00D470DD">
        <w:trPr>
          <w:trHeight w:hRule="exact" w:val="1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Своевременный инструктаж сотрудников на случай пожароопасной ситуации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F47143" w:rsidRPr="00F47143" w:rsidTr="00D470DD">
        <w:trPr>
          <w:trHeight w:hRule="exact" w:val="15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5.6.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Обеспечение журналами регистрации вводного противопожарного инструктажа, противопожарного инструктажа на рабочем месте и учета первичных средств пожаротушения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эвакуации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счет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средств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F47143" w:rsidRPr="00F47143" w:rsidTr="00D470DD">
        <w:trPr>
          <w:trHeight w:hRule="exact" w:val="11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работающих и обучающихся в Учреждении мерам обеспечения пожарной безопасности и проведение тренировочных мероприятий по эвакуации всего персонала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счет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средств</w:t>
            </w:r>
            <w:proofErr w:type="spellEnd"/>
            <w:r w:rsidRPr="00F47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F47143" w:rsidRPr="00F47143" w:rsidTr="00D470DD">
        <w:trPr>
          <w:trHeight w:hRule="exact" w:val="84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5.7.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огнезащиты деревянных конструкций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Чердак, лестница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 раз в  год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F47143" w:rsidRPr="00F47143" w:rsidTr="00D470DD">
        <w:trPr>
          <w:trHeight w:hRule="exact" w:val="8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 xml:space="preserve"> Освобождение запасных эвакуационных выходов от хранения неисправной мебели 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F47143" w:rsidRPr="00F47143" w:rsidTr="00D470DD">
        <w:trPr>
          <w:trHeight w:hRule="exact" w:val="8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5.9</w:t>
            </w:r>
          </w:p>
        </w:tc>
        <w:tc>
          <w:tcPr>
            <w:tcW w:w="5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Обслуживание пожарной сигнализации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ind w:right="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 счет средств работодателя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1 раз в м-ц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F47143" w:rsidRPr="00F47143" w:rsidRDefault="00F47143" w:rsidP="00F4714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Тарасова Н.</w:t>
            </w:r>
            <w:proofErr w:type="gramStart"/>
            <w:r w:rsidRPr="00F471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</w:tbl>
    <w:p w:rsidR="00F47143" w:rsidRPr="00F47143" w:rsidRDefault="00F47143" w:rsidP="00F47143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47143" w:rsidRPr="00F47143" w:rsidRDefault="00F47143" w:rsidP="00F4714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47143" w:rsidRPr="00F47143" w:rsidRDefault="00F47143" w:rsidP="00F4714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47143" w:rsidRPr="00F47143" w:rsidRDefault="00F47143" w:rsidP="00F4714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F47143" w:rsidRPr="00F47143" w:rsidSect="005B770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47DA3"/>
    <w:multiLevelType w:val="hybridMultilevel"/>
    <w:tmpl w:val="5C220B3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70F"/>
    <w:rsid w:val="005B770F"/>
    <w:rsid w:val="00737D1A"/>
    <w:rsid w:val="00F4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70F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F4714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714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70F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F4714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714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1110</Words>
  <Characters>6328</Characters>
  <Application>Microsoft Office Word</Application>
  <DocSecurity>0</DocSecurity>
  <Lines>52</Lines>
  <Paragraphs>14</Paragraphs>
  <ScaleCrop>false</ScaleCrop>
  <Company>Curnos™</Company>
  <LinksUpToDate>false</LinksUpToDate>
  <CharactersWithSpaces>7424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2017-11-10T08:58:00Z</dcterms:created>
  <dcterms:modified xsi:type="dcterms:W3CDTF">2017-11-16T08:32:00Z</dcterms:modified>
</cp:coreProperties>
</file>