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48" w:rsidRDefault="00560148" w:rsidP="00E10D4F">
      <w:pPr>
        <w:rPr>
          <w:sz w:val="28"/>
        </w:rPr>
      </w:pPr>
      <w:r>
        <w:rPr>
          <w:noProof/>
        </w:rPr>
        <mc:AlternateContent>
          <mc:Choice Requires="wps">
            <w:drawing>
              <wp:anchor distT="0" distB="0" distL="114300" distR="114300" simplePos="0" relativeHeight="251659264" behindDoc="0" locked="0" layoutInCell="1" allowOverlap="1" wp14:anchorId="7145B4A2" wp14:editId="1A2FABE1">
                <wp:simplePos x="0" y="0"/>
                <wp:positionH relativeFrom="column">
                  <wp:posOffset>-209550</wp:posOffset>
                </wp:positionH>
                <wp:positionV relativeFrom="paragraph">
                  <wp:posOffset>-161925</wp:posOffset>
                </wp:positionV>
                <wp:extent cx="1828800" cy="1828800"/>
                <wp:effectExtent l="0" t="0" r="0" b="5715"/>
                <wp:wrapNone/>
                <wp:docPr id="5" name="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0148" w:rsidRPr="00560148" w:rsidRDefault="00560148" w:rsidP="00560148">
                            <w:pPr>
                              <w:jc w:val="center"/>
                              <w:rPr>
                                <w:b/>
                                <w:i/>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148">
                              <w:rPr>
                                <w:b/>
                                <w:i/>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w:t>
                            </w:r>
                          </w:p>
                          <w:p w:rsidR="00560148" w:rsidRPr="00560148" w:rsidRDefault="00560148" w:rsidP="00560148">
                            <w:pPr>
                              <w:jc w:val="cente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«Методы и приемы формирования </w:t>
                            </w:r>
                            <w:proofErr w:type="spellStart"/>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саморегуляции</w:t>
                            </w:r>
                            <w:proofErr w:type="spellEnd"/>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у детей старшего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6.5pt;margin-top:-1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" filled="f" stroked="f">
                <v:fill o:detectmouseclick="t"/>
                <v:textbox style="mso-fit-shape-to-text:t">
                  <w:txbxContent>
                    <w:p w:rsidR="00560148" w:rsidRPr="00560148" w:rsidRDefault="00560148" w:rsidP="00560148">
                      <w:pPr>
                        <w:jc w:val="center"/>
                        <w:rPr>
                          <w:b/>
                          <w:i/>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148">
                        <w:rPr>
                          <w:b/>
                          <w:i/>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w:t>
                      </w:r>
                    </w:p>
                    <w:p w:rsidR="00560148" w:rsidRPr="00560148" w:rsidRDefault="00560148" w:rsidP="00560148">
                      <w:pPr>
                        <w:jc w:val="cente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«Методы и приемы формирования </w:t>
                      </w:r>
                      <w:proofErr w:type="spellStart"/>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саморегуляции</w:t>
                      </w:r>
                      <w:proofErr w:type="spellEnd"/>
                      <w:r>
                        <w:rPr>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у детей старшего дошкольного возраста»</w:t>
                      </w:r>
                    </w:p>
                  </w:txbxContent>
                </v:textbox>
              </v:shape>
            </w:pict>
          </mc:Fallback>
        </mc:AlternateContent>
      </w:r>
      <w:r w:rsidR="00E10D4F">
        <w:rPr>
          <w:sz w:val="28"/>
        </w:rPr>
        <w:t xml:space="preserve">    </w:t>
      </w: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p>
    <w:p w:rsidR="00560148" w:rsidRDefault="00560148" w:rsidP="00E10D4F">
      <w:pPr>
        <w:rPr>
          <w:sz w:val="28"/>
        </w:rPr>
      </w:pPr>
      <w:r>
        <w:rPr>
          <w:noProof/>
          <w:lang w:eastAsia="ru-RU"/>
        </w:rPr>
        <w:drawing>
          <wp:inline distT="0" distB="0" distL="0" distR="0">
            <wp:extent cx="5940425" cy="3962565"/>
            <wp:effectExtent l="0" t="0" r="3175" b="0"/>
            <wp:docPr id="7" name="Рисунок 7" descr="http://rebenkoved.ru/wp-content/uploads/2016/11/Fotolia_43722428_Subscription_Monthly_M_126730603784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benkoved.ru/wp-content/uploads/2016/11/Fotolia_43722428_Subscription_Monthly_M_12673060378454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565"/>
                    </a:xfrm>
                    <a:prstGeom prst="rect">
                      <a:avLst/>
                    </a:prstGeom>
                    <a:noFill/>
                    <a:ln>
                      <a:noFill/>
                    </a:ln>
                  </pic:spPr>
                </pic:pic>
              </a:graphicData>
            </a:graphic>
          </wp:inline>
        </w:drawing>
      </w:r>
    </w:p>
    <w:p w:rsidR="00560148" w:rsidRDefault="00560148" w:rsidP="00E10D4F">
      <w:pPr>
        <w:rPr>
          <w:sz w:val="28"/>
        </w:rPr>
      </w:pPr>
    </w:p>
    <w:p w:rsidR="00560148" w:rsidRDefault="00560148" w:rsidP="00E10D4F">
      <w:pPr>
        <w:rPr>
          <w:sz w:val="28"/>
        </w:rPr>
      </w:pPr>
      <w:r>
        <w:rPr>
          <w:noProof/>
        </w:rPr>
        <mc:AlternateContent>
          <mc:Choice Requires="wps">
            <w:drawing>
              <wp:anchor distT="0" distB="0" distL="114300" distR="114300" simplePos="0" relativeHeight="251661312" behindDoc="0" locked="0" layoutInCell="1" allowOverlap="1" wp14:anchorId="6604E747" wp14:editId="652982EE">
                <wp:simplePos x="0" y="0"/>
                <wp:positionH relativeFrom="column">
                  <wp:posOffset>85725</wp:posOffset>
                </wp:positionH>
                <wp:positionV relativeFrom="paragraph">
                  <wp:posOffset>-5080</wp:posOffset>
                </wp:positionV>
                <wp:extent cx="1828800" cy="1828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0148" w:rsidRPr="00560148" w:rsidRDefault="00560148" w:rsidP="00560148">
                            <w:pPr>
                              <w:jc w:val="center"/>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148">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Подготовил педагог психолог Милюхина В.И.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6" o:spid="_x0000_s1027" type="#_x0000_t202" style="position:absolute;margin-left:6.75pt;margin-top:-.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" filled="f" stroked="f">
                <v:fill o:detectmouseclick="t"/>
                <v:textbox style="mso-fit-shape-to-text:t">
                  <w:txbxContent>
                    <w:p w:rsidR="00560148" w:rsidRPr="00560148" w:rsidRDefault="00560148" w:rsidP="00560148">
                      <w:pPr>
                        <w:jc w:val="center"/>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148">
                        <w:rPr>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Подготовил педагог психолог Милюхина В.И.</w:t>
                      </w:r>
                    </w:p>
                  </w:txbxContent>
                </v:textbox>
              </v:shape>
            </w:pict>
          </mc:Fallback>
        </mc:AlternateContent>
      </w:r>
    </w:p>
    <w:p w:rsidR="00560148" w:rsidRDefault="00560148" w:rsidP="00E10D4F">
      <w:pPr>
        <w:rPr>
          <w:sz w:val="28"/>
        </w:rPr>
      </w:pPr>
    </w:p>
    <w:p w:rsidR="00560148" w:rsidRDefault="00560148" w:rsidP="00E10D4F">
      <w:pPr>
        <w:rPr>
          <w:sz w:val="28"/>
        </w:rPr>
      </w:pPr>
    </w:p>
    <w:p w:rsidR="00E10D4F" w:rsidRPr="00E10D4F" w:rsidRDefault="00E10D4F" w:rsidP="00E10D4F">
      <w:pPr>
        <w:rPr>
          <w:sz w:val="28"/>
        </w:rPr>
      </w:pPr>
      <w:bookmarkStart w:id="0" w:name="_GoBack"/>
      <w:bookmarkEnd w:id="0"/>
      <w:r w:rsidRPr="00E10D4F">
        <w:rPr>
          <w:sz w:val="28"/>
        </w:rPr>
        <w:lastRenderedPageBreak/>
        <w:t xml:space="preserve">Самоконтроль является составной частью любого вида деятельности человека и направлен на предупреждение </w:t>
      </w:r>
      <w:proofErr w:type="gramStart"/>
      <w:r w:rsidRPr="00E10D4F">
        <w:rPr>
          <w:sz w:val="28"/>
        </w:rPr>
        <w:t>возможных</w:t>
      </w:r>
      <w:proofErr w:type="gramEnd"/>
      <w:r w:rsidRPr="00E10D4F">
        <w:rPr>
          <w:sz w:val="28"/>
        </w:rPr>
        <w:t xml:space="preserve"> или обнаружение уже совершенных ошибок. Иначе говоря, с помощью самоконтроля человек всякий раз осознает правильность своих действий, в том числе в игре, учебе и труде.  </w:t>
      </w:r>
    </w:p>
    <w:p w:rsidR="00E10D4F" w:rsidRPr="00E10D4F" w:rsidRDefault="000A4E86" w:rsidP="00E10D4F">
      <w:pPr>
        <w:rPr>
          <w:sz w:val="28"/>
        </w:rPr>
      </w:pPr>
      <w:r>
        <w:rPr>
          <w:sz w:val="28"/>
        </w:rPr>
        <w:t xml:space="preserve">  </w:t>
      </w:r>
      <w:r w:rsidR="00E10D4F">
        <w:rPr>
          <w:sz w:val="28"/>
        </w:rPr>
        <w:t xml:space="preserve"> </w:t>
      </w:r>
      <w:r w:rsidR="00E10D4F" w:rsidRPr="00E10D4F">
        <w:rPr>
          <w:sz w:val="28"/>
        </w:rPr>
        <w:t>Одним из существенных отличий в познавательной деятельности "успешных" и "неуспешных" учеников является различие в умении осуществлять самоконтроль и саморегуляцию своих действий. "Неуспешные" школьники даже при знании и понимании правила, по которому нужно действовать, затрудняются в самостоятельном выполнении задания, где требуется в определенной последовательности выполнить ряд умственных операций, и им необходима постоянная помощь взрослого.</w:t>
      </w:r>
    </w:p>
    <w:p w:rsidR="00E10D4F" w:rsidRPr="00E10D4F" w:rsidRDefault="00E10D4F" w:rsidP="00E10D4F">
      <w:pPr>
        <w:rPr>
          <w:sz w:val="28"/>
        </w:rPr>
      </w:pPr>
      <w:r>
        <w:rPr>
          <w:sz w:val="28"/>
        </w:rPr>
        <w:t xml:space="preserve">   </w:t>
      </w:r>
      <w:r w:rsidRPr="00E10D4F">
        <w:rPr>
          <w:sz w:val="28"/>
        </w:rPr>
        <w:t>Развитие способности к самоконтролю и саморегуляции начинается уже в дошкольном возрасте и происходит естественнее и эффективнее всего в процессе разнообразных "игр с правилами". Также умение сличить свою работу с образцом и сделать выводы (обнаружить ошибку или убедиться в правильности выполнения задания) - важный элемент самоконтроля, который необходимо развивать.</w:t>
      </w:r>
    </w:p>
    <w:p w:rsidR="00E10D4F" w:rsidRDefault="00E10D4F" w:rsidP="00E10D4F">
      <w:pPr>
        <w:rPr>
          <w:sz w:val="28"/>
        </w:rPr>
      </w:pPr>
      <w:r>
        <w:rPr>
          <w:sz w:val="28"/>
        </w:rPr>
        <w:t xml:space="preserve">   </w:t>
      </w:r>
      <w:r w:rsidRPr="00E10D4F">
        <w:rPr>
          <w:sz w:val="28"/>
        </w:rPr>
        <w:t>Специфика развития сферы произвольности обуславливает психологическую (а точнее личностную) готовность ребенка к школе и отвечает, наряду с другими условиями, за успешную адаптации.</w:t>
      </w:r>
    </w:p>
    <w:p w:rsidR="00E10D4F" w:rsidRDefault="00E10D4F" w:rsidP="00E10D4F">
      <w:pPr>
        <w:rPr>
          <w:sz w:val="28"/>
        </w:rPr>
      </w:pPr>
      <w:r>
        <w:rPr>
          <w:sz w:val="28"/>
        </w:rPr>
        <w:t xml:space="preserve">  </w:t>
      </w:r>
      <w:r w:rsidRPr="00E10D4F">
        <w:rPr>
          <w:sz w:val="28"/>
        </w:rPr>
        <w:t>Именно поэтому я обращаю внимание родителей старших дошкольников и воспитателей (особенно старших и подготовительных групп) на необходимость помочь детям в формировании и развитии умений и навыков самоконтроля и саморегуляции поведения, столь важных именно в этом периоде.</w:t>
      </w:r>
    </w:p>
    <w:p w:rsidR="00E10D4F" w:rsidRDefault="00E10D4F" w:rsidP="00E10D4F">
      <w:pPr>
        <w:rPr>
          <w:b/>
          <w:i/>
          <w:sz w:val="28"/>
          <w:u w:val="single"/>
        </w:rPr>
      </w:pPr>
      <w:r w:rsidRPr="00E10D4F">
        <w:rPr>
          <w:b/>
          <w:i/>
          <w:sz w:val="28"/>
          <w:u w:val="single"/>
        </w:rPr>
        <w:t>Упражнения для развития навыков самоконтроля у детей.</w:t>
      </w:r>
    </w:p>
    <w:p w:rsidR="00E10D4F" w:rsidRPr="00E10D4F" w:rsidRDefault="00E10D4F" w:rsidP="00E10D4F">
      <w:pPr>
        <w:pStyle w:val="a3"/>
        <w:numPr>
          <w:ilvl w:val="0"/>
          <w:numId w:val="2"/>
        </w:numPr>
        <w:rPr>
          <w:b/>
          <w:i/>
          <w:sz w:val="28"/>
        </w:rPr>
      </w:pPr>
      <w:r w:rsidRPr="00E10D4F">
        <w:rPr>
          <w:b/>
          <w:i/>
          <w:sz w:val="28"/>
        </w:rPr>
        <w:t>Игра "Сделай так же".</w:t>
      </w:r>
    </w:p>
    <w:p w:rsidR="00E10D4F" w:rsidRPr="00E10D4F" w:rsidRDefault="00E10D4F" w:rsidP="00E10D4F">
      <w:pPr>
        <w:rPr>
          <w:sz w:val="28"/>
        </w:rPr>
      </w:pPr>
      <w:r>
        <w:rPr>
          <w:sz w:val="28"/>
        </w:rPr>
        <w:t xml:space="preserve">  </w:t>
      </w:r>
      <w:r w:rsidRPr="00E10D4F">
        <w:rPr>
          <w:sz w:val="28"/>
        </w:rPr>
        <w:t>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или в определенной последовательности цветов. Детям предлагается собрать такую же пирамидку.</w:t>
      </w:r>
    </w:p>
    <w:p w:rsidR="00E10D4F" w:rsidRPr="00E10D4F" w:rsidRDefault="00E10D4F" w:rsidP="00E10D4F">
      <w:pPr>
        <w:rPr>
          <w:sz w:val="28"/>
        </w:rPr>
      </w:pPr>
      <w:r>
        <w:rPr>
          <w:sz w:val="28"/>
        </w:rPr>
        <w:t xml:space="preserve">   </w:t>
      </w:r>
      <w:r w:rsidRPr="00E10D4F">
        <w:rPr>
          <w:sz w:val="28"/>
        </w:rPr>
        <w:t>Можно предложить сложить из имеющихся у детей геометрических фигур несложные узоры или рисунки в соответствии с образцом, например, квадрат из треугольников по заданному образцу или елочку из треугольников, узор из геометрических фигур и т.п.</w:t>
      </w:r>
    </w:p>
    <w:p w:rsidR="00E10D4F" w:rsidRPr="00E10D4F" w:rsidRDefault="00E10D4F" w:rsidP="00E10D4F">
      <w:pPr>
        <w:rPr>
          <w:sz w:val="28"/>
        </w:rPr>
      </w:pPr>
      <w:r w:rsidRPr="00E10D4F">
        <w:rPr>
          <w:sz w:val="28"/>
        </w:rPr>
        <w:lastRenderedPageBreak/>
        <w:t>Выполнив задание, ребята могут самостоятельно проверить ее по образцу.</w:t>
      </w:r>
    </w:p>
    <w:p w:rsidR="00E10D4F" w:rsidRPr="00E10D4F" w:rsidRDefault="00E10D4F" w:rsidP="00E10D4F">
      <w:pPr>
        <w:pStyle w:val="a3"/>
        <w:numPr>
          <w:ilvl w:val="0"/>
          <w:numId w:val="2"/>
        </w:numPr>
        <w:rPr>
          <w:sz w:val="28"/>
        </w:rPr>
      </w:pPr>
      <w:r w:rsidRPr="00E10D4F">
        <w:rPr>
          <w:b/>
          <w:i/>
          <w:sz w:val="28"/>
        </w:rPr>
        <w:t>Игра "Число-контролер"</w:t>
      </w:r>
      <w:r w:rsidRPr="00E10D4F">
        <w:rPr>
          <w:sz w:val="28"/>
        </w:rPr>
        <w:t xml:space="preserve"> (по мере освоения основных цифр, состава числа, </w:t>
      </w:r>
      <w:proofErr w:type="spellStart"/>
      <w:r w:rsidRPr="00E10D4F">
        <w:rPr>
          <w:sz w:val="28"/>
        </w:rPr>
        <w:t>опреаций</w:t>
      </w:r>
      <w:proofErr w:type="spellEnd"/>
      <w:r w:rsidRPr="00E10D4F">
        <w:rPr>
          <w:sz w:val="28"/>
        </w:rPr>
        <w:t xml:space="preserve"> сложения и вычитания)</w:t>
      </w:r>
    </w:p>
    <w:p w:rsidR="00E10D4F" w:rsidRDefault="00E10D4F" w:rsidP="00E10D4F">
      <w:pPr>
        <w:rPr>
          <w:sz w:val="28"/>
        </w:rPr>
      </w:pPr>
      <w:r w:rsidRPr="00E10D4F">
        <w:rPr>
          <w:sz w:val="28"/>
        </w:rPr>
        <w:t>Ребенку предлагают карточки с примерами – задачами (можно с опорой на раздаточный материал):</w:t>
      </w:r>
    </w:p>
    <w:p w:rsidR="000A4E86" w:rsidRPr="00E10D4F" w:rsidRDefault="000A4E86" w:rsidP="00E10D4F">
      <w:pPr>
        <w:rPr>
          <w:sz w:val="28"/>
        </w:rPr>
      </w:pPr>
      <w:r w:rsidRPr="000A4E86">
        <w:rPr>
          <w:noProof/>
          <w:sz w:val="28"/>
          <w:lang w:eastAsia="ru-RU"/>
        </w:rPr>
        <w:drawing>
          <wp:inline distT="0" distB="0" distL="0" distR="0">
            <wp:extent cx="4819650" cy="466725"/>
            <wp:effectExtent l="0" t="0" r="0" b="9525"/>
            <wp:docPr id="1" name="Рисунок 1" descr="Формирование навыков самоконтроля и саморег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ирование навыков самоконтроля и саморегуля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466725"/>
                    </a:xfrm>
                    <a:prstGeom prst="rect">
                      <a:avLst/>
                    </a:prstGeom>
                    <a:noFill/>
                    <a:ln>
                      <a:noFill/>
                    </a:ln>
                  </pic:spPr>
                </pic:pic>
              </a:graphicData>
            </a:graphic>
          </wp:inline>
        </w:drawing>
      </w:r>
    </w:p>
    <w:p w:rsidR="000A4E86" w:rsidRPr="000A4E86" w:rsidRDefault="000A4E86" w:rsidP="000A4E86">
      <w:pPr>
        <w:rPr>
          <w:sz w:val="28"/>
        </w:rPr>
      </w:pPr>
      <w:r w:rsidRPr="000A4E86">
        <w:rPr>
          <w:sz w:val="28"/>
        </w:rPr>
        <w:t>Решив данные примеры, они могут себя проконтролировать - сумма в</w:t>
      </w:r>
      <w:r>
        <w:rPr>
          <w:sz w:val="28"/>
        </w:rPr>
        <w:t>сех ответов равняется числу 10.</w:t>
      </w:r>
    </w:p>
    <w:p w:rsidR="00E10D4F" w:rsidRDefault="000A4E86" w:rsidP="000A4E86">
      <w:pPr>
        <w:rPr>
          <w:sz w:val="28"/>
        </w:rPr>
      </w:pPr>
      <w:r w:rsidRPr="000A4E86">
        <w:rPr>
          <w:sz w:val="28"/>
        </w:rPr>
        <w:t>Подобные упражнения содержат в себе большие возможности для развития у детей приемов самоконтроля; особенно являются продуктивными те из них, где ребенок имеет возможность сопоставлять учебные действия и их конечный результат с заданным образцом.</w:t>
      </w:r>
    </w:p>
    <w:p w:rsidR="000A4E86" w:rsidRPr="000A4E86" w:rsidRDefault="000A4E86" w:rsidP="000A4E86">
      <w:pPr>
        <w:rPr>
          <w:b/>
          <w:i/>
          <w:sz w:val="28"/>
        </w:rPr>
      </w:pPr>
      <w:r>
        <w:rPr>
          <w:sz w:val="28"/>
        </w:rPr>
        <w:t xml:space="preserve">         </w:t>
      </w:r>
      <w:r>
        <w:rPr>
          <w:b/>
          <w:i/>
          <w:sz w:val="28"/>
        </w:rPr>
        <w:t>Игра "Лесенка".</w:t>
      </w:r>
    </w:p>
    <w:p w:rsidR="000A4E86" w:rsidRDefault="000A4E86" w:rsidP="000A4E86">
      <w:pPr>
        <w:rPr>
          <w:sz w:val="28"/>
        </w:rPr>
      </w:pPr>
      <w:r w:rsidRPr="000A4E86">
        <w:rPr>
          <w:sz w:val="28"/>
        </w:rPr>
        <w:t>Каждой паре детей дается одна карточка с примерами:</w:t>
      </w:r>
      <w:r>
        <w:rPr>
          <w:sz w:val="28"/>
        </w:rPr>
        <w:t xml:space="preserve">    </w:t>
      </w:r>
    </w:p>
    <w:p w:rsidR="000A4E86" w:rsidRDefault="000A4E86" w:rsidP="000A4E86">
      <w:pPr>
        <w:rPr>
          <w:sz w:val="28"/>
        </w:rPr>
      </w:pPr>
      <w:r>
        <w:rPr>
          <w:sz w:val="28"/>
        </w:rPr>
        <w:t xml:space="preserve"> </w:t>
      </w:r>
      <w:r w:rsidRPr="000A4E86">
        <w:rPr>
          <w:noProof/>
          <w:sz w:val="28"/>
          <w:lang w:eastAsia="ru-RU"/>
        </w:rPr>
        <w:drawing>
          <wp:inline distT="0" distB="0" distL="0" distR="0">
            <wp:extent cx="3810000" cy="1019175"/>
            <wp:effectExtent l="0" t="0" r="0" b="9525"/>
            <wp:docPr id="2" name="Рисунок 2" descr="Формирование навыков самоконтроля и саморег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ирование навыков самоконтроля и саморегуля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rsidR="000A4E86" w:rsidRDefault="000A4E86" w:rsidP="000A4E86">
      <w:pPr>
        <w:rPr>
          <w:sz w:val="28"/>
        </w:rPr>
      </w:pPr>
      <w:r w:rsidRPr="000A4E86">
        <w:rPr>
          <w:sz w:val="28"/>
        </w:rPr>
        <w:t>Примеры составлены таким образом, что ответ одного является началом другого. Ответ каждого примера учащиеся записывают на соответствующей ступеньке. Каждый ученик может сам себя проконтролировать. Можно составить так, что ответ каждого будет соответствовать номеру ступеньки, на которой он записан:</w:t>
      </w:r>
    </w:p>
    <w:p w:rsidR="000A4E86" w:rsidRDefault="000A4E86" w:rsidP="000A4E86">
      <w:pPr>
        <w:rPr>
          <w:sz w:val="28"/>
        </w:rPr>
      </w:pPr>
      <w:r w:rsidRPr="000A4E86">
        <w:rPr>
          <w:noProof/>
          <w:sz w:val="28"/>
          <w:lang w:eastAsia="ru-RU"/>
        </w:rPr>
        <w:drawing>
          <wp:inline distT="0" distB="0" distL="0" distR="0">
            <wp:extent cx="3810000" cy="1162050"/>
            <wp:effectExtent l="0" t="0" r="0" b="0"/>
            <wp:docPr id="3" name="Рисунок 3" descr="Формирование навыков самоконтроля и саморег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ирование навыков самоконтроля и саморегуля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0A4E86" w:rsidRDefault="000A4E86" w:rsidP="000A4E86">
      <w:pPr>
        <w:rPr>
          <w:sz w:val="28"/>
        </w:rPr>
      </w:pPr>
      <w:r w:rsidRPr="000A4E86">
        <w:rPr>
          <w:sz w:val="28"/>
        </w:rPr>
        <w:t>Записывая ответ примера на каждой ступеньке, дети контролируют себя: по порядку ли они идут.</w:t>
      </w:r>
    </w:p>
    <w:p w:rsidR="000A4E86" w:rsidRPr="000A4E86" w:rsidRDefault="000A4E86" w:rsidP="000A4E86">
      <w:pPr>
        <w:pStyle w:val="a3"/>
        <w:numPr>
          <w:ilvl w:val="0"/>
          <w:numId w:val="2"/>
        </w:numPr>
        <w:tabs>
          <w:tab w:val="center" w:pos="4677"/>
        </w:tabs>
        <w:rPr>
          <w:b/>
          <w:i/>
          <w:sz w:val="28"/>
        </w:rPr>
      </w:pPr>
      <w:r w:rsidRPr="000A4E86">
        <w:rPr>
          <w:b/>
          <w:i/>
          <w:sz w:val="28"/>
        </w:rPr>
        <w:t>Игра "Сохрани слово в секрете".</w:t>
      </w:r>
      <w:r w:rsidRPr="000A4E86">
        <w:rPr>
          <w:b/>
          <w:i/>
          <w:sz w:val="28"/>
        </w:rPr>
        <w:tab/>
      </w:r>
    </w:p>
    <w:p w:rsidR="000A4E86" w:rsidRPr="000A4E86" w:rsidRDefault="000A4E86" w:rsidP="000A4E86">
      <w:pPr>
        <w:rPr>
          <w:sz w:val="28"/>
        </w:rPr>
      </w:pPr>
      <w:r w:rsidRPr="000A4E86">
        <w:rPr>
          <w:sz w:val="28"/>
        </w:rPr>
        <w:lastRenderedPageBreak/>
        <w:t>«Сейчас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
    <w:p w:rsidR="000A4E86" w:rsidRPr="000A4E86" w:rsidRDefault="000A4E86" w:rsidP="000A4E86">
      <w:pPr>
        <w:rPr>
          <w:i/>
          <w:sz w:val="28"/>
          <w:u w:val="single"/>
        </w:rPr>
      </w:pPr>
      <w:r w:rsidRPr="000A4E86">
        <w:rPr>
          <w:i/>
          <w:sz w:val="28"/>
          <w:u w:val="single"/>
        </w:rPr>
        <w:t>Примерный список слов:</w:t>
      </w:r>
    </w:p>
    <w:p w:rsidR="000A4E86" w:rsidRPr="000A4E86" w:rsidRDefault="000A4E86" w:rsidP="000A4E86">
      <w:pPr>
        <w:rPr>
          <w:sz w:val="28"/>
        </w:rPr>
      </w:pPr>
      <w:r w:rsidRPr="000A4E86">
        <w:rPr>
          <w:sz w:val="28"/>
        </w:rPr>
        <w:t>окно, стул, ромашка, ириска, просо, плечо, шкаф, василёк, книга и т. д.</w:t>
      </w:r>
    </w:p>
    <w:p w:rsidR="000A4E86" w:rsidRPr="000A4E86" w:rsidRDefault="000A4E86" w:rsidP="000A4E86">
      <w:pPr>
        <w:rPr>
          <w:sz w:val="28"/>
        </w:rPr>
      </w:pPr>
      <w:r w:rsidRPr="000A4E86">
        <w:rPr>
          <w:i/>
          <w:sz w:val="28"/>
        </w:rPr>
        <w:t>Основная задача</w:t>
      </w:r>
      <w:r w:rsidRPr="000A4E86">
        <w:rPr>
          <w:sz w:val="28"/>
        </w:rPr>
        <w:t xml:space="preserve"> </w:t>
      </w:r>
      <w:r w:rsidRPr="000A4E86">
        <w:rPr>
          <w:b/>
          <w:sz w:val="28"/>
          <w:u w:val="single"/>
        </w:rPr>
        <w:t xml:space="preserve">упражнений на развитие произвольности и </w:t>
      </w:r>
      <w:proofErr w:type="spellStart"/>
      <w:r w:rsidRPr="000A4E86">
        <w:rPr>
          <w:b/>
          <w:sz w:val="28"/>
          <w:u w:val="single"/>
        </w:rPr>
        <w:t>саморегуляции</w:t>
      </w:r>
      <w:proofErr w:type="spellEnd"/>
      <w:r w:rsidRPr="000A4E86">
        <w:rPr>
          <w:sz w:val="28"/>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w:t>
      </w:r>
    </w:p>
    <w:p w:rsidR="000A4E86" w:rsidRPr="000A4E86" w:rsidRDefault="000A4E86" w:rsidP="000A4E86">
      <w:pPr>
        <w:pStyle w:val="a3"/>
        <w:numPr>
          <w:ilvl w:val="0"/>
          <w:numId w:val="2"/>
        </w:numPr>
        <w:rPr>
          <w:i/>
          <w:sz w:val="28"/>
          <w:u w:val="single"/>
        </w:rPr>
      </w:pPr>
      <w:r w:rsidRPr="000A4E86">
        <w:rPr>
          <w:i/>
          <w:sz w:val="28"/>
          <w:u w:val="single"/>
        </w:rPr>
        <w:t>Варианты:</w:t>
      </w:r>
    </w:p>
    <w:p w:rsidR="000A4E86" w:rsidRPr="000A4E86" w:rsidRDefault="000A4E86" w:rsidP="000A4E86">
      <w:pPr>
        <w:rPr>
          <w:sz w:val="28"/>
        </w:rPr>
      </w:pPr>
      <w:r w:rsidRPr="000A4E86">
        <w:rPr>
          <w:sz w:val="28"/>
        </w:rPr>
        <w:t>1. нельзя повторять слова, начинающиеся на звук [р];</w:t>
      </w:r>
    </w:p>
    <w:p w:rsidR="000A4E86" w:rsidRPr="000A4E86" w:rsidRDefault="000A4E86" w:rsidP="000A4E86">
      <w:pPr>
        <w:rPr>
          <w:sz w:val="28"/>
        </w:rPr>
      </w:pPr>
      <w:r w:rsidRPr="000A4E86">
        <w:rPr>
          <w:sz w:val="28"/>
        </w:rPr>
        <w:t>2. нельзя повторять слова, начинающиеся с гласного звука;</w:t>
      </w:r>
    </w:p>
    <w:p w:rsidR="000A4E86" w:rsidRPr="000A4E86" w:rsidRDefault="000A4E86" w:rsidP="000A4E86">
      <w:pPr>
        <w:rPr>
          <w:sz w:val="28"/>
        </w:rPr>
      </w:pPr>
      <w:r w:rsidRPr="000A4E86">
        <w:rPr>
          <w:sz w:val="28"/>
        </w:rPr>
        <w:t>3. нельзя повторять названия животных;</w:t>
      </w:r>
    </w:p>
    <w:p w:rsidR="000A4E86" w:rsidRPr="000A4E86" w:rsidRDefault="000A4E86" w:rsidP="000A4E86">
      <w:pPr>
        <w:rPr>
          <w:sz w:val="28"/>
        </w:rPr>
      </w:pPr>
      <w:r w:rsidRPr="000A4E86">
        <w:rPr>
          <w:sz w:val="28"/>
        </w:rPr>
        <w:t>4- нельзя повторять имена девочек;</w:t>
      </w:r>
    </w:p>
    <w:p w:rsidR="000A4E86" w:rsidRPr="000A4E86" w:rsidRDefault="000A4E86" w:rsidP="000A4E86">
      <w:pPr>
        <w:rPr>
          <w:sz w:val="28"/>
        </w:rPr>
      </w:pPr>
      <w:r w:rsidRPr="000A4E86">
        <w:rPr>
          <w:sz w:val="28"/>
        </w:rPr>
        <w:t>5. нельзя повторять слова, состоящие из 2-х слог</w:t>
      </w:r>
      <w:r>
        <w:rPr>
          <w:sz w:val="28"/>
        </w:rPr>
        <w:t>ов, и т. д.</w:t>
      </w:r>
    </w:p>
    <w:p w:rsidR="000A4E86" w:rsidRPr="000A4E86" w:rsidRDefault="000A4E86" w:rsidP="000A4E86">
      <w:pPr>
        <w:rPr>
          <w:b/>
          <w:i/>
          <w:sz w:val="28"/>
          <w:u w:val="single"/>
        </w:rPr>
      </w:pPr>
      <w:r w:rsidRPr="000A4E86">
        <w:rPr>
          <w:sz w:val="28"/>
        </w:rPr>
        <w:t xml:space="preserve">Когда ребенок станет хорошо и постоянно удерживать правило, переходите к игре с одновременным использованием </w:t>
      </w:r>
      <w:r w:rsidRPr="000A4E86">
        <w:rPr>
          <w:b/>
          <w:i/>
          <w:sz w:val="28"/>
          <w:u w:val="single"/>
        </w:rPr>
        <w:t>двух правил.</w:t>
      </w:r>
    </w:p>
    <w:p w:rsidR="000A4E86" w:rsidRPr="000A4E86" w:rsidRDefault="000A4E86" w:rsidP="000A4E86">
      <w:pPr>
        <w:rPr>
          <w:sz w:val="28"/>
        </w:rPr>
      </w:pPr>
      <w:r w:rsidRPr="000A4E86">
        <w:rPr>
          <w:sz w:val="28"/>
        </w:rPr>
        <w:t>Например:</w:t>
      </w:r>
    </w:p>
    <w:p w:rsidR="000A4E86" w:rsidRPr="000A4E86" w:rsidRDefault="000A4E86" w:rsidP="000A4E86">
      <w:pPr>
        <w:rPr>
          <w:sz w:val="28"/>
        </w:rPr>
      </w:pPr>
      <w:r w:rsidRPr="000A4E86">
        <w:rPr>
          <w:sz w:val="28"/>
        </w:rPr>
        <w:t>1. нельзя повторять названия птиц, надо отмечать их одним хлопком;</w:t>
      </w:r>
    </w:p>
    <w:p w:rsidR="000A4E86" w:rsidRPr="000A4E86" w:rsidRDefault="000A4E86" w:rsidP="000A4E86">
      <w:pPr>
        <w:rPr>
          <w:sz w:val="28"/>
        </w:rPr>
      </w:pPr>
      <w:r w:rsidRPr="000A4E86">
        <w:rPr>
          <w:sz w:val="28"/>
        </w:rPr>
        <w:t>2. нельзя повторять названия предметов, имеющих круглую форму (или зеленый цвет), н</w:t>
      </w:r>
      <w:r w:rsidR="00FD6C23">
        <w:rPr>
          <w:sz w:val="28"/>
        </w:rPr>
        <w:t>адо отмечать их двумя хлопками.</w:t>
      </w:r>
    </w:p>
    <w:p w:rsidR="000A4E86" w:rsidRDefault="000A4E86" w:rsidP="000A4E86">
      <w:pPr>
        <w:rPr>
          <w:sz w:val="28"/>
        </w:rPr>
      </w:pPr>
      <w:r w:rsidRPr="00FD6C23">
        <w:rPr>
          <w:i/>
          <w:sz w:val="28"/>
          <w:u w:val="single"/>
        </w:rPr>
        <w:t>Введите элемент соревнования.</w:t>
      </w:r>
      <w:r w:rsidRPr="000A4E86">
        <w:rPr>
          <w:sz w:val="28"/>
        </w:rPr>
        <w:t xml:space="preserve">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FD6C23" w:rsidRDefault="00FD6C23" w:rsidP="000A4E86">
      <w:pPr>
        <w:rPr>
          <w:sz w:val="28"/>
        </w:rPr>
      </w:pPr>
    </w:p>
    <w:p w:rsidR="00FD6C23" w:rsidRDefault="00FD6C23" w:rsidP="00FD6C23">
      <w:pPr>
        <w:pStyle w:val="a3"/>
        <w:numPr>
          <w:ilvl w:val="0"/>
          <w:numId w:val="2"/>
        </w:numPr>
        <w:rPr>
          <w:b/>
          <w:i/>
          <w:sz w:val="28"/>
          <w:u w:val="single"/>
        </w:rPr>
      </w:pPr>
      <w:r w:rsidRPr="00FD6C23">
        <w:rPr>
          <w:b/>
          <w:i/>
          <w:sz w:val="28"/>
          <w:u w:val="single"/>
        </w:rPr>
        <w:t>Помоги пчёлке собрать урожай.</w:t>
      </w:r>
    </w:p>
    <w:p w:rsidR="00FD6C23" w:rsidRPr="00FD6C23" w:rsidRDefault="00FD6C23" w:rsidP="00FD6C23">
      <w:pPr>
        <w:rPr>
          <w:sz w:val="28"/>
        </w:rPr>
      </w:pPr>
      <w:r w:rsidRPr="00FD6C23">
        <w:rPr>
          <w:sz w:val="28"/>
        </w:rPr>
        <w:t>«Настоящая пчела - очень трудолюбивое насекомое. Целыми днями она работает, собирает нектар, двигаясь от одного цветка к другому.</w:t>
      </w:r>
    </w:p>
    <w:p w:rsidR="00FD6C23" w:rsidRPr="00FD6C23" w:rsidRDefault="00FD6C23" w:rsidP="00FD6C23">
      <w:pPr>
        <w:rPr>
          <w:sz w:val="28"/>
        </w:rPr>
      </w:pPr>
      <w:r w:rsidRPr="00FD6C23">
        <w:rPr>
          <w:sz w:val="28"/>
        </w:rPr>
        <w:lastRenderedPageBreak/>
        <w:t>Наша пчела тоже трудолюбивая, но летает она не по цветочному, а по буквенному полю. Вместо нектара она собирает буквы. Если пчелка соберет буковки правильно, у нее получится целое слово.</w:t>
      </w:r>
    </w:p>
    <w:p w:rsidR="00FD6C23" w:rsidRDefault="00FD6C23" w:rsidP="00FD6C23">
      <w:pPr>
        <w:rPr>
          <w:sz w:val="28"/>
        </w:rPr>
      </w:pPr>
      <w:r w:rsidRPr="00FD6C23">
        <w:rPr>
          <w:sz w:val="28"/>
        </w:rPr>
        <w:t>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клеточку, далеко летать она не умеет.»</w:t>
      </w:r>
    </w:p>
    <w:p w:rsidR="00FD6C23" w:rsidRDefault="00FD6C23" w:rsidP="00FD6C23">
      <w:pPr>
        <w:rPr>
          <w:sz w:val="28"/>
        </w:rPr>
      </w:pPr>
      <w:r w:rsidRPr="00FD6C23">
        <w:rPr>
          <w:noProof/>
          <w:sz w:val="28"/>
          <w:lang w:eastAsia="ru-RU"/>
        </w:rPr>
        <w:drawing>
          <wp:inline distT="0" distB="0" distL="0" distR="0">
            <wp:extent cx="3352800" cy="3114675"/>
            <wp:effectExtent l="0" t="0" r="0" b="9525"/>
            <wp:docPr id="4" name="Рисунок 4" descr="Формирование навыков самоконтроля и саморег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ирование навыков самоконтроля и саморегуля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3114675"/>
                    </a:xfrm>
                    <a:prstGeom prst="rect">
                      <a:avLst/>
                    </a:prstGeom>
                    <a:noFill/>
                    <a:ln>
                      <a:noFill/>
                    </a:ln>
                  </pic:spPr>
                </pic:pic>
              </a:graphicData>
            </a:graphic>
          </wp:inline>
        </w:drawing>
      </w:r>
    </w:p>
    <w:p w:rsidR="00FD6C23" w:rsidRPr="00FD6C23" w:rsidRDefault="00FD6C23" w:rsidP="00FD6C23">
      <w:pPr>
        <w:rPr>
          <w:b/>
          <w:i/>
          <w:sz w:val="28"/>
        </w:rPr>
      </w:pPr>
      <w:r w:rsidRPr="00FD6C23">
        <w:rPr>
          <w:b/>
          <w:i/>
          <w:sz w:val="28"/>
        </w:rPr>
        <w:t>Примечание:</w:t>
      </w:r>
    </w:p>
    <w:p w:rsidR="00FD6C23" w:rsidRPr="00FD6C23" w:rsidRDefault="00FD6C23" w:rsidP="00FD6C23">
      <w:pPr>
        <w:rPr>
          <w:sz w:val="28"/>
        </w:rPr>
      </w:pPr>
      <w:r w:rsidRPr="00FD6C23">
        <w:rPr>
          <w:sz w:val="28"/>
        </w:rPr>
        <w:t>Начинать игру можно с любого места. Заранее продумайте, какое слово должно получиться, и составьте "пространственную" инструкцию.</w:t>
      </w:r>
    </w:p>
    <w:p w:rsidR="00FD6C23" w:rsidRPr="00FD6C23" w:rsidRDefault="00FD6C23" w:rsidP="00FD6C23">
      <w:pPr>
        <w:rPr>
          <w:sz w:val="28"/>
        </w:rPr>
      </w:pPr>
      <w:r w:rsidRPr="00FD6C23">
        <w:rPr>
          <w:sz w:val="28"/>
        </w:rPr>
        <w:t>Эту игру можно использовать много раз. Старайтесь, чтобы за перелетами пчелы ребенок следил только глазами, не водя пальцем по полю.</w:t>
      </w:r>
    </w:p>
    <w:p w:rsidR="00FD6C23" w:rsidRPr="00FD6C23" w:rsidRDefault="00FD6C23" w:rsidP="00FD6C23">
      <w:pPr>
        <w:rPr>
          <w:sz w:val="28"/>
        </w:rPr>
      </w:pPr>
      <w:r w:rsidRPr="00FD6C23">
        <w:rPr>
          <w:sz w:val="28"/>
        </w:rPr>
        <w:t>Ниже, в качестве примера, несколько вариантов игры.</w:t>
      </w:r>
    </w:p>
    <w:p w:rsidR="00FD6C23" w:rsidRPr="00FD6C23" w:rsidRDefault="00FD6C23" w:rsidP="00FD6C23">
      <w:pPr>
        <w:rPr>
          <w:b/>
          <w:i/>
          <w:sz w:val="28"/>
        </w:rPr>
      </w:pPr>
      <w:r w:rsidRPr="00FD6C23">
        <w:rPr>
          <w:b/>
          <w:i/>
          <w:sz w:val="28"/>
        </w:rPr>
        <w:t>Вариант 1.</w:t>
      </w:r>
    </w:p>
    <w:p w:rsidR="00FD6C23" w:rsidRPr="00FD6C23" w:rsidRDefault="00FD6C23" w:rsidP="00FD6C23">
      <w:pPr>
        <w:rPr>
          <w:sz w:val="28"/>
        </w:rPr>
      </w:pPr>
      <w:r w:rsidRPr="00FD6C23">
        <w:rPr>
          <w:sz w:val="28"/>
        </w:rPr>
        <w:t>Пчелка сидела на букве Ш. Запиши эту букву. Затем пчела полетела. Следи за направлением полета и остановками.</w:t>
      </w:r>
    </w:p>
    <w:p w:rsidR="00FD6C23" w:rsidRPr="00FD6C23" w:rsidRDefault="00FD6C23" w:rsidP="00FD6C23">
      <w:pPr>
        <w:rPr>
          <w:sz w:val="28"/>
        </w:rPr>
      </w:pPr>
      <w:r w:rsidRPr="00FD6C23">
        <w:rPr>
          <w:sz w:val="28"/>
        </w:rPr>
        <w:t>Вверх, вверх, вверх, остановка. Вниз, остановка. Направо, вверх, остановка. Влево, влево, вниз, остановка. Какое слово получилось?</w:t>
      </w:r>
    </w:p>
    <w:p w:rsidR="00FD6C23" w:rsidRPr="00FD6C23" w:rsidRDefault="00FD6C23" w:rsidP="00FD6C23">
      <w:pPr>
        <w:rPr>
          <w:b/>
          <w:i/>
          <w:sz w:val="28"/>
        </w:rPr>
      </w:pPr>
      <w:r w:rsidRPr="00FD6C23">
        <w:rPr>
          <w:b/>
          <w:i/>
          <w:sz w:val="28"/>
        </w:rPr>
        <w:t>Вариант 2.</w:t>
      </w:r>
    </w:p>
    <w:p w:rsidR="00FD6C23" w:rsidRPr="00FD6C23" w:rsidRDefault="00FD6C23" w:rsidP="00FD6C23">
      <w:pPr>
        <w:rPr>
          <w:sz w:val="28"/>
        </w:rPr>
      </w:pPr>
      <w:r w:rsidRPr="00FD6C23">
        <w:rPr>
          <w:sz w:val="28"/>
        </w:rPr>
        <w:t>Пчелка сидела на букве Г. Запиши ее. Дальше она полетела так:</w:t>
      </w:r>
    </w:p>
    <w:p w:rsidR="00FD6C23" w:rsidRPr="00FD6C23" w:rsidRDefault="00FD6C23" w:rsidP="00FD6C23">
      <w:pPr>
        <w:rPr>
          <w:sz w:val="28"/>
        </w:rPr>
      </w:pPr>
      <w:r w:rsidRPr="00FD6C23">
        <w:rPr>
          <w:sz w:val="28"/>
        </w:rPr>
        <w:lastRenderedPageBreak/>
        <w:t>Влево, влево, вниз, вниз, вниз, остановка.</w:t>
      </w:r>
    </w:p>
    <w:p w:rsidR="00FD6C23" w:rsidRPr="00FD6C23" w:rsidRDefault="00FD6C23" w:rsidP="00FD6C23">
      <w:pPr>
        <w:rPr>
          <w:sz w:val="28"/>
        </w:rPr>
      </w:pPr>
      <w:r w:rsidRPr="00FD6C23">
        <w:rPr>
          <w:sz w:val="28"/>
        </w:rPr>
        <w:t>Направо, направо, направо, вверх, остановка.</w:t>
      </w:r>
    </w:p>
    <w:p w:rsidR="00FD6C23" w:rsidRPr="00FD6C23" w:rsidRDefault="00FD6C23" w:rsidP="00FD6C23">
      <w:pPr>
        <w:rPr>
          <w:sz w:val="28"/>
        </w:rPr>
      </w:pPr>
      <w:r w:rsidRPr="00FD6C23">
        <w:rPr>
          <w:sz w:val="28"/>
        </w:rPr>
        <w:t>Налево, налево, налево, остановка.</w:t>
      </w:r>
    </w:p>
    <w:p w:rsidR="00FD6C23" w:rsidRPr="00FD6C23" w:rsidRDefault="00FD6C23" w:rsidP="00FD6C23">
      <w:pPr>
        <w:rPr>
          <w:sz w:val="28"/>
        </w:rPr>
      </w:pPr>
      <w:r w:rsidRPr="00FD6C23">
        <w:rPr>
          <w:sz w:val="28"/>
        </w:rPr>
        <w:t>Куда прилетела пчелка? Какое слово получилось?</w:t>
      </w:r>
    </w:p>
    <w:p w:rsidR="000A4E86" w:rsidRDefault="000A4E86" w:rsidP="00FD6C23">
      <w:pPr>
        <w:jc w:val="right"/>
        <w:rPr>
          <w:sz w:val="28"/>
        </w:rPr>
      </w:pPr>
    </w:p>
    <w:p w:rsidR="00FD6C23" w:rsidRPr="00E10D4F" w:rsidRDefault="00FD6C23" w:rsidP="00FD6C23">
      <w:pPr>
        <w:jc w:val="right"/>
        <w:rPr>
          <w:sz w:val="28"/>
        </w:rPr>
      </w:pPr>
      <w:r>
        <w:rPr>
          <w:sz w:val="28"/>
        </w:rPr>
        <w:t>Педагог-психолог  Милюхина В.И.</w:t>
      </w:r>
    </w:p>
    <w:sectPr w:rsidR="00FD6C23" w:rsidRPr="00E10D4F" w:rsidSect="00560148">
      <w:pgSz w:w="11906" w:h="16838"/>
      <w:pgMar w:top="1134" w:right="850" w:bottom="1134" w:left="1701"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CDE"/>
    <w:multiLevelType w:val="hybridMultilevel"/>
    <w:tmpl w:val="FB6C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31126"/>
    <w:multiLevelType w:val="hybridMultilevel"/>
    <w:tmpl w:val="3B84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4F"/>
    <w:rsid w:val="000A4E86"/>
    <w:rsid w:val="00560148"/>
    <w:rsid w:val="007A5801"/>
    <w:rsid w:val="00E10D4F"/>
    <w:rsid w:val="00FD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4F"/>
    <w:pPr>
      <w:ind w:left="720"/>
      <w:contextualSpacing/>
    </w:pPr>
  </w:style>
  <w:style w:type="paragraph" w:styleId="a4">
    <w:name w:val="Balloon Text"/>
    <w:basedOn w:val="a"/>
    <w:link w:val="a5"/>
    <w:uiPriority w:val="99"/>
    <w:semiHidden/>
    <w:unhideWhenUsed/>
    <w:rsid w:val="00560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4F"/>
    <w:pPr>
      <w:ind w:left="720"/>
      <w:contextualSpacing/>
    </w:pPr>
  </w:style>
  <w:style w:type="paragraph" w:styleId="a4">
    <w:name w:val="Balloon Text"/>
    <w:basedOn w:val="a"/>
    <w:link w:val="a5"/>
    <w:uiPriority w:val="99"/>
    <w:semiHidden/>
    <w:unhideWhenUsed/>
    <w:rsid w:val="00560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Заведующая</cp:lastModifiedBy>
  <cp:revision>3</cp:revision>
  <dcterms:created xsi:type="dcterms:W3CDTF">2017-12-12T07:17:00Z</dcterms:created>
  <dcterms:modified xsi:type="dcterms:W3CDTF">2018-01-12T08:35:00Z</dcterms:modified>
</cp:coreProperties>
</file>