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E8" w:rsidRPr="006575E8" w:rsidRDefault="006575E8" w:rsidP="006575E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№ 5 ГОРОДА-КУРОРТА КИСЛОВОДСКА</w:t>
      </w:r>
    </w:p>
    <w:p w:rsidR="002A6EE1" w:rsidRDefault="002A6EE1" w:rsidP="00EA7D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результатам тематического контроля</w:t>
      </w:r>
    </w:p>
    <w:p w:rsidR="006575E8" w:rsidRPr="002A6EE1" w:rsidRDefault="006575E8" w:rsidP="00EA7D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детского сада и семьи</w:t>
      </w:r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</w:t>
      </w:r>
      <w:proofErr w:type="gramStart"/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7E80" w:rsidRPr="00D01FCA" w:rsidRDefault="002A6EE1" w:rsidP="00E37E80">
      <w:pPr>
        <w:pStyle w:val="a7"/>
        <w:spacing w:before="0" w:beforeAutospacing="0" w:after="0" w:afterAutospacing="0"/>
        <w:contextualSpacing/>
      </w:pPr>
      <w:r w:rsidRPr="002A6EE1">
        <w:rPr>
          <w:u w:val="single"/>
        </w:rPr>
        <w:t>Цель тематической проверки:</w:t>
      </w:r>
      <w:r w:rsidRPr="002A6EE1">
        <w:t xml:space="preserve"> </w:t>
      </w:r>
      <w:r w:rsidR="00E37E80" w:rsidRPr="00D01FCA">
        <w:t>создание максимально комфортных условий для личностного роста детей.</w:t>
      </w:r>
    </w:p>
    <w:p w:rsidR="00E37E80" w:rsidRPr="00D01FCA" w:rsidRDefault="00E37E80" w:rsidP="00E37E80">
      <w:pPr>
        <w:pStyle w:val="a7"/>
        <w:spacing w:before="0" w:beforeAutospacing="0" w:after="0" w:afterAutospacing="0"/>
        <w:contextualSpacing/>
      </w:pPr>
      <w:r w:rsidRPr="00D01FCA">
        <w:t>- повышение педагогической компетенции родителей.</w:t>
      </w:r>
    </w:p>
    <w:p w:rsidR="00E37E80" w:rsidRPr="00D01FCA" w:rsidRDefault="00E37E80" w:rsidP="00E37E80">
      <w:pPr>
        <w:pStyle w:val="a7"/>
        <w:spacing w:before="0" w:beforeAutospacing="0" w:after="0" w:afterAutospacing="0"/>
        <w:contextualSpacing/>
      </w:pPr>
      <w:r w:rsidRPr="00D01FCA">
        <w:t>- создание психолого-педагогических условий для взаимодействия детей и родителей.</w:t>
      </w:r>
    </w:p>
    <w:p w:rsidR="00E37E80" w:rsidRPr="00D01FCA" w:rsidRDefault="00E37E80" w:rsidP="00E37E80">
      <w:pPr>
        <w:pStyle w:val="a7"/>
        <w:spacing w:before="0" w:beforeAutospacing="0" w:after="0" w:afterAutospacing="0"/>
        <w:contextualSpacing/>
      </w:pPr>
      <w:r w:rsidRPr="00D01FCA">
        <w:t>- развитие и укрепление партнёрских отношений между родителями и детьми.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контроля: 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контроля: все группы.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Проверяющий:</w:t>
      </w:r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старший воспитатель  Е.И.</w:t>
      </w:r>
      <w:r w:rsidR="005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</w:p>
    <w:p w:rsidR="00E37E80" w:rsidRDefault="002A6EE1" w:rsidP="00E37E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теме «Взаимодействие детского сада и семьи</w:t>
      </w:r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ДО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был проведён в соответствии с годовым планом работ</w:t>
      </w:r>
      <w:r w:rsidR="004E1F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дошкольного учреждения на 2017 – 2018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включил в себя следующие пункты:</w:t>
      </w:r>
    </w:p>
    <w:p w:rsidR="00E37E80" w:rsidRPr="00E37E80" w:rsidRDefault="00E37E80" w:rsidP="00E37E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68B1">
        <w:rPr>
          <w:rFonts w:ascii="Times New Roman" w:hAnsi="Times New Roman" w:cs="Times New Roman"/>
          <w:sz w:val="24"/>
          <w:szCs w:val="24"/>
        </w:rPr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</w:t>
      </w:r>
      <w:r w:rsidRPr="00A068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E80" w:rsidRPr="00A068B1" w:rsidRDefault="00E37E80" w:rsidP="00E37E80">
      <w:pPr>
        <w:pStyle w:val="a7"/>
        <w:spacing w:before="0" w:beforeAutospacing="0" w:after="0" w:afterAutospacing="0"/>
        <w:contextualSpacing/>
      </w:pPr>
      <w:r>
        <w:rPr>
          <w:b/>
          <w:bCs/>
        </w:rPr>
        <w:t xml:space="preserve">- </w:t>
      </w:r>
      <w:r w:rsidRPr="00A068B1"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E37E80" w:rsidRDefault="00E37E80" w:rsidP="00E37E80">
      <w:pPr>
        <w:pStyle w:val="a7"/>
        <w:spacing w:before="0" w:beforeAutospacing="0" w:after="0" w:afterAutospacing="0"/>
        <w:contextualSpacing/>
      </w:pPr>
      <w:r>
        <w:t xml:space="preserve">- </w:t>
      </w:r>
      <w:r w:rsidRPr="00A068B1">
        <w:t xml:space="preserve"> Проявление у родителей осознанного отношения к воспитательной деятельности, стремление к пониманию ребенка, участие родителей в конк</w:t>
      </w:r>
      <w:r>
        <w:t>урсах, праздниках, субботниках.</w:t>
      </w:r>
    </w:p>
    <w:p w:rsidR="00E37E80" w:rsidRPr="002A6EE1" w:rsidRDefault="00E37E80" w:rsidP="00E37E80">
      <w:pPr>
        <w:pStyle w:val="a7"/>
        <w:spacing w:before="0" w:beforeAutospacing="0" w:after="0" w:afterAutospacing="0"/>
        <w:contextualSpacing/>
      </w:pPr>
      <w:r>
        <w:t xml:space="preserve">- </w:t>
      </w:r>
      <w:r w:rsidRPr="00A068B1">
        <w:t>Положительное общественное мнение родителей о воспитании дошкольников в ДОУ.</w:t>
      </w:r>
    </w:p>
    <w:p w:rsidR="002A6EE1" w:rsidRPr="002A6EE1" w:rsidRDefault="00E37E80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профессионального мастерства воспитателя: методы, приёмы, формы работы, используемые воспитателем;</w:t>
      </w:r>
    </w:p>
    <w:p w:rsidR="002A6EE1" w:rsidRPr="002A6EE1" w:rsidRDefault="00E37E80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планирования работы с родителями;</w:t>
      </w:r>
    </w:p>
    <w:p w:rsidR="002A6EE1" w:rsidRPr="002A6EE1" w:rsidRDefault="00E37E80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и своевр</w:t>
      </w:r>
      <w:r w:rsidR="00EA7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еменное заполнение документации;</w:t>
      </w:r>
    </w:p>
    <w:p w:rsidR="002A6EE1" w:rsidRPr="002A6EE1" w:rsidRDefault="00E37E80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оформления наглядной информации в группах для родителей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контрольной проверки было выявлено:</w:t>
      </w:r>
    </w:p>
    <w:p w:rsidR="00E11B88" w:rsidRDefault="000E263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Воспитатель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на достаточном уровне владее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знаниями о методах, приёмах и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работы с родителями, проявляе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компетентность в вопросах воспитания. Однако</w:t>
      </w:r>
      <w:proofErr w:type="gramStart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используются традиционные формы работы такие, как: родительские собрания, консультации,  папки – передвижки,  анкетирование, самая активная форма работы консультации. Их тематика соответствует возрастным особенностям детей, годовым задачам ДОУ. Эстетично  оформлен родительский уголок, но требует замены </w:t>
      </w:r>
      <w:proofErr w:type="gramStart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современный. При организации сотрудничества с родителями для достижения положительных результатов используют разнообразный «наглядный материал» в родительском уголке: консультации, папки – раскладушки, выставки детских работ, рисунков, буклеты. Родительские собрания проводятся в соответствии с перспективным планом работы. Протоколы родительских собраний ведутся в соответствии с требованиями. 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тражена работа с родителями и  в календарных планах </w:t>
      </w:r>
      <w:proofErr w:type="spellStart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работы. Родители группы участвуют в различных мероприятиях, оказывают помощь в изготовлении поделок д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конкурсов. В работе педагога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группы широко используется такая форма работы  с родителями, как открытый показ организованной образовательной деятельности.</w:t>
      </w:r>
    </w:p>
    <w:p w:rsidR="00E11B88" w:rsidRDefault="00E11B88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Педагог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на достаточном уровне владее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знаниями о методах, приёмах и формах работы с родителями. Также широко используются традиционные формы работы. Самая активная форма работы –  консультации.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бщении с родителями педагог используе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доброжелательный, уважительный тон. В родительском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ежемесячно обновляется информация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родителей. Эстетично и современно оформлен родительский уголок. Протоколы родительских собраний ведутся в соответствии с требованиями.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тражена работа с родителями и  в календарных планах </w:t>
      </w:r>
      <w:proofErr w:type="spellStart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A6EE1"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оспитателем младшей   группы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Гаджиевой С.К. 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тесная взаимосвязь педагога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родителями, при общении с родителями чувствуется доброжелательность и тесный контакт, доверительные отношения друг с другом. Родители группы не только участвуют в различных мероприятиях и оказывают помощь в благоустройстве группы, но и являются участниками образовательного процесса: участвуют в проектной деятельности, посещений открытых мероприятий. Без напоминаний, </w:t>
      </w:r>
      <w:proofErr w:type="gramStart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перспективного плана работы, в родительском угол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ежемесячно обновляется информация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родителей. Родительские собрания проводятся своевременно. Протоколы родительских собраний ведутся в соответствии с требованиями. </w:t>
      </w:r>
      <w:r w:rsidR="00E1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тражена работа с родителями и  в календарных планах </w:t>
      </w:r>
      <w:proofErr w:type="spellStart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работы. Родители этой группы всегда с интересом принимают участие в жизни детского сада и группы. 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для формирования сотрудничества детей, родителей и педагогов детского сада созданы оптимальные условия. Содержание, организация и методика сотрудничества включили в себя:</w:t>
      </w:r>
    </w:p>
    <w:p w:rsidR="002A6EE1" w:rsidRPr="002A6EE1" w:rsidRDefault="002A6EE1" w:rsidP="00E11B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детского сада и семьи по воспитанию детей;</w:t>
      </w:r>
    </w:p>
    <w:p w:rsidR="002A6EE1" w:rsidRPr="002A6EE1" w:rsidRDefault="002A6EE1" w:rsidP="00E11B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доверие;</w:t>
      </w:r>
    </w:p>
    <w:p w:rsidR="002A6EE1" w:rsidRPr="002A6EE1" w:rsidRDefault="002A6EE1" w:rsidP="00E11B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отношений на основе принципов гуманно-личностной педагогики;</w:t>
      </w:r>
    </w:p>
    <w:p w:rsidR="002A6EE1" w:rsidRPr="002A6EE1" w:rsidRDefault="002A6EE1" w:rsidP="00E11B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в совместной работе по воспитанию детей;</w:t>
      </w:r>
    </w:p>
    <w:p w:rsidR="002A6EE1" w:rsidRPr="002A6EE1" w:rsidRDefault="002A6EE1" w:rsidP="00E11B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формы взаимодействия.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 в детском саду являются равноправными партнёрами. В основу этого союза легло единство стремлений, взглядов на образовательный процесс. Как педагоги, так и родители хотят видеть своих детей здоровыми и счастливыми. Родители поддерживаю стремление педагогов, направленные на удовлетворение и развитие интересов, потребностей детей. В свою очередь, педагоги исключают во взаимодействии с родителями дидактизм, не получают, а советуют, размышляют вместе с ними, договариваются о совместных действиях.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формы работы с родителями, учитывая их социальное положение, социальный статус, категорию семей.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Активнее использовать инновационные формы во взаимодействии с родителями.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преемственности детского сада и семьи</w:t>
      </w:r>
      <w:r w:rsidR="005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включи</w:t>
      </w: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рабочие программы организацию совместной деятельности детей, педагогов и родителей, в которой родители не пассивные наблюдатели, а активные участники образовательной деятельности.</w:t>
      </w:r>
      <w:proofErr w:type="gramEnd"/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Каждому педагогу проанализировать проделанную работу по данному направлению и наметить перспективы дальнейшей деятельности на следующий учебный год.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педагогам для индивидуального изучения литературу по данной теме.</w:t>
      </w:r>
    </w:p>
    <w:p w:rsidR="002A6EE1" w:rsidRPr="002A6EE1" w:rsidRDefault="002A6EE1" w:rsidP="004E1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хотелось бы ещё раз подчеркнуть, что семья и дошкольное учреждение – два важных социальных института социализации ребёнка.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семьёй, дифференцированный подход к семьям разного типа.</w:t>
      </w:r>
    </w:p>
    <w:p w:rsidR="006575E8" w:rsidRDefault="006575E8" w:rsidP="005516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E8" w:rsidRDefault="006575E8" w:rsidP="005516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E8" w:rsidRDefault="006575E8" w:rsidP="005516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E1" w:rsidRPr="002A6EE1" w:rsidRDefault="002A6EE1" w:rsidP="005516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5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Кравченко</w:t>
      </w:r>
    </w:p>
    <w:p w:rsidR="0010416F" w:rsidRDefault="0010416F" w:rsidP="004E1FE4">
      <w:pPr>
        <w:spacing w:after="0" w:line="240" w:lineRule="auto"/>
        <w:contextualSpacing/>
      </w:pPr>
    </w:p>
    <w:sectPr w:rsidR="0010416F" w:rsidSect="006575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FA9"/>
    <w:multiLevelType w:val="multilevel"/>
    <w:tmpl w:val="ACF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F5E63"/>
    <w:multiLevelType w:val="multilevel"/>
    <w:tmpl w:val="9C5CFC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1"/>
    <w:rsid w:val="000E2631"/>
    <w:rsid w:val="0010416F"/>
    <w:rsid w:val="002A6EE1"/>
    <w:rsid w:val="002F2010"/>
    <w:rsid w:val="004E1FE4"/>
    <w:rsid w:val="005516B9"/>
    <w:rsid w:val="006575E8"/>
    <w:rsid w:val="008310D3"/>
    <w:rsid w:val="00E11B88"/>
    <w:rsid w:val="00E37E80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EE1"/>
  </w:style>
  <w:style w:type="paragraph" w:customStyle="1" w:styleId="c6">
    <w:name w:val="c6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6EE1"/>
  </w:style>
  <w:style w:type="character" w:styleId="a3">
    <w:name w:val="Strong"/>
    <w:basedOn w:val="a0"/>
    <w:uiPriority w:val="22"/>
    <w:qFormat/>
    <w:rsid w:val="002A6EE1"/>
    <w:rPr>
      <w:b/>
      <w:bCs/>
    </w:rPr>
  </w:style>
  <w:style w:type="character" w:styleId="a4">
    <w:name w:val="Hyperlink"/>
    <w:basedOn w:val="a0"/>
    <w:uiPriority w:val="99"/>
    <w:semiHidden/>
    <w:unhideWhenUsed/>
    <w:rsid w:val="002A6EE1"/>
    <w:rPr>
      <w:color w:val="0000FF"/>
      <w:u w:val="single"/>
    </w:rPr>
  </w:style>
  <w:style w:type="paragraph" w:customStyle="1" w:styleId="search-excerpt">
    <w:name w:val="search-excerpt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EE1"/>
  </w:style>
  <w:style w:type="paragraph" w:customStyle="1" w:styleId="c6">
    <w:name w:val="c6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6EE1"/>
  </w:style>
  <w:style w:type="character" w:styleId="a3">
    <w:name w:val="Strong"/>
    <w:basedOn w:val="a0"/>
    <w:uiPriority w:val="22"/>
    <w:qFormat/>
    <w:rsid w:val="002A6EE1"/>
    <w:rPr>
      <w:b/>
      <w:bCs/>
    </w:rPr>
  </w:style>
  <w:style w:type="character" w:styleId="a4">
    <w:name w:val="Hyperlink"/>
    <w:basedOn w:val="a0"/>
    <w:uiPriority w:val="99"/>
    <w:semiHidden/>
    <w:unhideWhenUsed/>
    <w:rsid w:val="002A6EE1"/>
    <w:rPr>
      <w:color w:val="0000FF"/>
      <w:u w:val="single"/>
    </w:rPr>
  </w:style>
  <w:style w:type="paragraph" w:customStyle="1" w:styleId="search-excerpt">
    <w:name w:val="search-excerpt"/>
    <w:basedOn w:val="a"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2017-11-03T06:36:00Z</cp:lastPrinted>
  <dcterms:created xsi:type="dcterms:W3CDTF">2017-10-19T08:56:00Z</dcterms:created>
  <dcterms:modified xsi:type="dcterms:W3CDTF">2017-11-03T06:36:00Z</dcterms:modified>
</cp:coreProperties>
</file>